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5765" w:rsidRPr="00B50F7C" w:rsidRDefault="00E75765" w:rsidP="00B50F7C">
      <w:pPr>
        <w:pStyle w:val="NormalWeb"/>
        <w:spacing w:before="0" w:beforeAutospacing="0" w:after="120" w:afterAutospacing="0" w:line="240" w:lineRule="atLeast"/>
        <w:jc w:val="both"/>
        <w:rPr>
          <w:rFonts w:asciiTheme="minorHAnsi" w:hAnsiTheme="minorHAnsi" w:cs="Helvetica"/>
          <w:sz w:val="28"/>
          <w:szCs w:val="28"/>
        </w:rPr>
      </w:pPr>
      <w:r w:rsidRPr="00B50F7C">
        <w:rPr>
          <w:rFonts w:asciiTheme="minorHAnsi" w:hAnsiTheme="minorHAnsi" w:cs="Helvetica"/>
          <w:sz w:val="28"/>
          <w:szCs w:val="28"/>
        </w:rPr>
        <w:t>Queridos irmãos e irmãs, bom dia!</w:t>
      </w:r>
    </w:p>
    <w:p w:rsidR="00E75765" w:rsidRPr="00B50F7C" w:rsidRDefault="00E75765" w:rsidP="00B50F7C">
      <w:pPr>
        <w:pStyle w:val="NormalWeb"/>
        <w:spacing w:before="0" w:beforeAutospacing="0" w:after="120" w:afterAutospacing="0" w:line="240" w:lineRule="atLeast"/>
        <w:jc w:val="both"/>
        <w:rPr>
          <w:rFonts w:asciiTheme="minorHAnsi" w:hAnsiTheme="minorHAnsi" w:cs="Helvetica"/>
          <w:sz w:val="28"/>
          <w:szCs w:val="28"/>
        </w:rPr>
      </w:pPr>
      <w:r w:rsidRPr="00B50F7C">
        <w:rPr>
          <w:rFonts w:asciiTheme="minorHAnsi" w:hAnsiTheme="minorHAnsi" w:cs="Helvetica"/>
          <w:sz w:val="28"/>
          <w:szCs w:val="28"/>
        </w:rPr>
        <w:t xml:space="preserve">O Evangelho deste domingo, extraído do capítulo 18 de Mateus, apresenta o tema da </w:t>
      </w:r>
      <w:r w:rsidR="003B1649" w:rsidRPr="00B50F7C">
        <w:rPr>
          <w:rFonts w:asciiTheme="minorHAnsi" w:hAnsiTheme="minorHAnsi" w:cs="Helvetica"/>
          <w:sz w:val="28"/>
          <w:szCs w:val="28"/>
        </w:rPr>
        <w:t>correcção</w:t>
      </w:r>
      <w:r w:rsidRPr="00B50F7C">
        <w:rPr>
          <w:rFonts w:asciiTheme="minorHAnsi" w:hAnsiTheme="minorHAnsi" w:cs="Helvetica"/>
          <w:sz w:val="28"/>
          <w:szCs w:val="28"/>
        </w:rPr>
        <w:t xml:space="preserve"> fraterna na comunidade dos fiéis, isto é, como eu </w:t>
      </w:r>
      <w:r w:rsidR="003B1649">
        <w:rPr>
          <w:rFonts w:asciiTheme="minorHAnsi" w:hAnsiTheme="minorHAnsi" w:cs="Helvetica"/>
          <w:sz w:val="28"/>
          <w:szCs w:val="28"/>
        </w:rPr>
        <w:t>devo</w:t>
      </w:r>
      <w:r w:rsidRPr="00B50F7C">
        <w:rPr>
          <w:rFonts w:asciiTheme="minorHAnsi" w:hAnsiTheme="minorHAnsi" w:cs="Helvetica"/>
          <w:sz w:val="28"/>
          <w:szCs w:val="28"/>
        </w:rPr>
        <w:t xml:space="preserve"> corrigir outro cristão quando ele não faz uma coisa boa. Jesus ensina que, se o meu irmão cristão comete um pecado contra mim, me ofende, eu devo ter caridade para com ele e, em primeiro lugar, falar com ele pessoalmente, explicando-lhe que o que ele disse ou fez não é bom. E se o irmão não me ouvir? Jesus sugere uma intervenção progressiva: primeiro, voltar a falar-lhe </w:t>
      </w:r>
      <w:r w:rsidR="003B1649">
        <w:rPr>
          <w:rFonts w:asciiTheme="minorHAnsi" w:hAnsiTheme="minorHAnsi" w:cs="Helvetica"/>
          <w:sz w:val="28"/>
          <w:szCs w:val="28"/>
        </w:rPr>
        <w:t>acompanhado de</w:t>
      </w:r>
      <w:r w:rsidRPr="00B50F7C">
        <w:rPr>
          <w:rFonts w:asciiTheme="minorHAnsi" w:hAnsiTheme="minorHAnsi" w:cs="Helvetica"/>
          <w:sz w:val="28"/>
          <w:szCs w:val="28"/>
        </w:rPr>
        <w:t xml:space="preserve"> duas ou três pessoas, para </w:t>
      </w:r>
      <w:r w:rsidR="003B1649">
        <w:rPr>
          <w:rFonts w:asciiTheme="minorHAnsi" w:hAnsiTheme="minorHAnsi" w:cs="Helvetica"/>
          <w:sz w:val="28"/>
          <w:szCs w:val="28"/>
        </w:rPr>
        <w:t xml:space="preserve">ele </w:t>
      </w:r>
      <w:r w:rsidRPr="00B50F7C">
        <w:rPr>
          <w:rFonts w:asciiTheme="minorHAnsi" w:hAnsiTheme="minorHAnsi" w:cs="Helvetica"/>
          <w:sz w:val="28"/>
          <w:szCs w:val="28"/>
        </w:rPr>
        <w:t>ter mais consciência do erro que cometeu; se, apesar disso, não aceita</w:t>
      </w:r>
      <w:r w:rsidR="003B1649">
        <w:rPr>
          <w:rFonts w:asciiTheme="minorHAnsi" w:hAnsiTheme="minorHAnsi" w:cs="Helvetica"/>
          <w:sz w:val="28"/>
          <w:szCs w:val="28"/>
        </w:rPr>
        <w:t>r</w:t>
      </w:r>
      <w:r w:rsidRPr="00B50F7C">
        <w:rPr>
          <w:rFonts w:asciiTheme="minorHAnsi" w:hAnsiTheme="minorHAnsi" w:cs="Helvetica"/>
          <w:sz w:val="28"/>
          <w:szCs w:val="28"/>
        </w:rPr>
        <w:t xml:space="preserve"> a exortação, deve-se apresentar à comunidade; e se não ouvir sequer a comunidade, é preciso fazê-lo sentir a </w:t>
      </w:r>
      <w:r w:rsidR="00B50F7C" w:rsidRPr="00B50F7C">
        <w:rPr>
          <w:rFonts w:asciiTheme="minorHAnsi" w:hAnsiTheme="minorHAnsi" w:cs="Helvetica"/>
          <w:sz w:val="28"/>
          <w:szCs w:val="28"/>
        </w:rPr>
        <w:t>fractura</w:t>
      </w:r>
      <w:r w:rsidRPr="00B50F7C">
        <w:rPr>
          <w:rFonts w:asciiTheme="minorHAnsi" w:hAnsiTheme="minorHAnsi" w:cs="Helvetica"/>
          <w:sz w:val="28"/>
          <w:szCs w:val="28"/>
        </w:rPr>
        <w:t xml:space="preserve"> e o distanciamento que ele mesmo provocou, destruindo a comunhão com os irmãos na fé.</w:t>
      </w:r>
    </w:p>
    <w:p w:rsidR="00E75765" w:rsidRPr="00B50F7C" w:rsidRDefault="00E75765" w:rsidP="00B50F7C">
      <w:pPr>
        <w:pStyle w:val="NormalWeb"/>
        <w:spacing w:before="0" w:beforeAutospacing="0" w:after="120" w:afterAutospacing="0" w:line="240" w:lineRule="atLeast"/>
        <w:jc w:val="both"/>
        <w:rPr>
          <w:rFonts w:asciiTheme="minorHAnsi" w:hAnsiTheme="minorHAnsi" w:cs="Helvetica"/>
          <w:sz w:val="28"/>
          <w:szCs w:val="28"/>
        </w:rPr>
      </w:pPr>
      <w:r w:rsidRPr="00B50F7C">
        <w:rPr>
          <w:rFonts w:asciiTheme="minorHAnsi" w:hAnsiTheme="minorHAnsi" w:cs="Helvetica"/>
          <w:sz w:val="28"/>
          <w:szCs w:val="28"/>
        </w:rPr>
        <w:t>As etapas deste percurso mostram o esforço que o Senhor pede à sua comunidade para acompanhar aqueles que erram, a fim de que não se perca</w:t>
      </w:r>
      <w:r w:rsidR="00B50F7C">
        <w:rPr>
          <w:rFonts w:asciiTheme="minorHAnsi" w:hAnsiTheme="minorHAnsi" w:cs="Helvetica"/>
          <w:sz w:val="28"/>
          <w:szCs w:val="28"/>
        </w:rPr>
        <w:t>m</w:t>
      </w:r>
      <w:r w:rsidRPr="00B50F7C">
        <w:rPr>
          <w:rFonts w:asciiTheme="minorHAnsi" w:hAnsiTheme="minorHAnsi" w:cs="Helvetica"/>
          <w:sz w:val="28"/>
          <w:szCs w:val="28"/>
        </w:rPr>
        <w:t xml:space="preserve">. É necessário, antes de </w:t>
      </w:r>
      <w:r w:rsidR="00B50F7C">
        <w:rPr>
          <w:rFonts w:asciiTheme="minorHAnsi" w:hAnsiTheme="minorHAnsi" w:cs="Helvetica"/>
          <w:sz w:val="28"/>
          <w:szCs w:val="28"/>
        </w:rPr>
        <w:t>mais, evitar a maledicência</w:t>
      </w:r>
      <w:r w:rsidRPr="00B50F7C">
        <w:rPr>
          <w:rFonts w:asciiTheme="minorHAnsi" w:hAnsiTheme="minorHAnsi" w:cs="Helvetica"/>
          <w:sz w:val="28"/>
          <w:szCs w:val="28"/>
        </w:rPr>
        <w:t xml:space="preserve"> e </w:t>
      </w:r>
      <w:r w:rsidR="00B50F7C">
        <w:rPr>
          <w:rFonts w:asciiTheme="minorHAnsi" w:hAnsiTheme="minorHAnsi" w:cs="Helvetica"/>
          <w:sz w:val="28"/>
          <w:szCs w:val="28"/>
        </w:rPr>
        <w:t>a murmuração da comunidade - est</w:t>
      </w:r>
      <w:r w:rsidRPr="00B50F7C">
        <w:rPr>
          <w:rFonts w:asciiTheme="minorHAnsi" w:hAnsiTheme="minorHAnsi" w:cs="Helvetica"/>
          <w:sz w:val="28"/>
          <w:szCs w:val="28"/>
        </w:rPr>
        <w:t>a é a primeira coisa, evite isso -. “Vai corrigi-lo, mas em particular, a sós contigo!” (V.15). A atitu</w:t>
      </w:r>
      <w:r w:rsidR="00B50F7C">
        <w:rPr>
          <w:rFonts w:asciiTheme="minorHAnsi" w:hAnsiTheme="minorHAnsi" w:cs="Helvetica"/>
          <w:sz w:val="28"/>
          <w:szCs w:val="28"/>
        </w:rPr>
        <w:t xml:space="preserve">de é de delicadeza, prudência, </w:t>
      </w:r>
      <w:r w:rsidRPr="00B50F7C">
        <w:rPr>
          <w:rFonts w:asciiTheme="minorHAnsi" w:hAnsiTheme="minorHAnsi" w:cs="Helvetica"/>
          <w:sz w:val="28"/>
          <w:szCs w:val="28"/>
        </w:rPr>
        <w:t xml:space="preserve">humildade, atenção para com quem pecou, de maneira a evitar que as palavras possam ferir e matar </w:t>
      </w:r>
      <w:r w:rsidR="00B50F7C">
        <w:rPr>
          <w:rFonts w:asciiTheme="minorHAnsi" w:hAnsiTheme="minorHAnsi" w:cs="Helvetica"/>
          <w:sz w:val="28"/>
          <w:szCs w:val="28"/>
        </w:rPr>
        <w:t>o</w:t>
      </w:r>
      <w:r w:rsidRPr="00B50F7C">
        <w:rPr>
          <w:rFonts w:asciiTheme="minorHAnsi" w:hAnsiTheme="minorHAnsi" w:cs="Helvetica"/>
          <w:sz w:val="28"/>
          <w:szCs w:val="28"/>
        </w:rPr>
        <w:t xml:space="preserve"> irmão. Porque, </w:t>
      </w:r>
      <w:r w:rsidR="00BC45C9">
        <w:rPr>
          <w:rFonts w:asciiTheme="minorHAnsi" w:hAnsiTheme="minorHAnsi" w:cs="Helvetica"/>
          <w:sz w:val="28"/>
          <w:szCs w:val="28"/>
        </w:rPr>
        <w:t>todos</w:t>
      </w:r>
      <w:r w:rsidRPr="00B50F7C">
        <w:rPr>
          <w:rFonts w:asciiTheme="minorHAnsi" w:hAnsiTheme="minorHAnsi" w:cs="Helvetica"/>
          <w:sz w:val="28"/>
          <w:szCs w:val="28"/>
        </w:rPr>
        <w:t xml:space="preserve"> sabem, </w:t>
      </w:r>
      <w:r w:rsidR="00BC45C9">
        <w:rPr>
          <w:rFonts w:asciiTheme="minorHAnsi" w:hAnsiTheme="minorHAnsi" w:cs="Helvetica"/>
          <w:sz w:val="28"/>
          <w:szCs w:val="28"/>
        </w:rPr>
        <w:t>muitas vezes</w:t>
      </w:r>
      <w:r w:rsidRPr="00B50F7C">
        <w:rPr>
          <w:rFonts w:asciiTheme="minorHAnsi" w:hAnsiTheme="minorHAnsi" w:cs="Helvetica"/>
          <w:sz w:val="28"/>
          <w:szCs w:val="28"/>
        </w:rPr>
        <w:t xml:space="preserve"> as palavras matam! Quando falo mal, faço </w:t>
      </w:r>
      <w:r w:rsidR="00BC45C9">
        <w:rPr>
          <w:rFonts w:asciiTheme="minorHAnsi" w:hAnsiTheme="minorHAnsi" w:cs="Helvetica"/>
          <w:sz w:val="28"/>
          <w:szCs w:val="28"/>
        </w:rPr>
        <w:t>uma crítica injusta, quando eu calunio</w:t>
      </w:r>
      <w:r w:rsidRPr="00B50F7C">
        <w:rPr>
          <w:rFonts w:asciiTheme="minorHAnsi" w:hAnsiTheme="minorHAnsi" w:cs="Helvetica"/>
          <w:sz w:val="28"/>
          <w:szCs w:val="28"/>
        </w:rPr>
        <w:t xml:space="preserve"> um irmão com a minha língua, </w:t>
      </w:r>
      <w:r w:rsidR="00BC45C9">
        <w:rPr>
          <w:rFonts w:asciiTheme="minorHAnsi" w:hAnsiTheme="minorHAnsi" w:cs="Helvetica"/>
          <w:sz w:val="28"/>
          <w:szCs w:val="28"/>
        </w:rPr>
        <w:t>mato</w:t>
      </w:r>
      <w:r w:rsidRPr="00B50F7C">
        <w:rPr>
          <w:rFonts w:asciiTheme="minorHAnsi" w:hAnsiTheme="minorHAnsi" w:cs="Helvetica"/>
          <w:sz w:val="28"/>
          <w:szCs w:val="28"/>
        </w:rPr>
        <w:t xml:space="preserve"> a </w:t>
      </w:r>
      <w:r w:rsidR="00BC45C9">
        <w:rPr>
          <w:rFonts w:asciiTheme="minorHAnsi" w:hAnsiTheme="minorHAnsi" w:cs="Helvetica"/>
          <w:sz w:val="28"/>
          <w:szCs w:val="28"/>
        </w:rPr>
        <w:t>sua reputação</w:t>
      </w:r>
      <w:r w:rsidRPr="00B50F7C">
        <w:rPr>
          <w:rFonts w:asciiTheme="minorHAnsi" w:hAnsiTheme="minorHAnsi" w:cs="Helvetica"/>
          <w:sz w:val="28"/>
          <w:szCs w:val="28"/>
        </w:rPr>
        <w:t xml:space="preserve">! Mesmo as palavras matam. Prestemos atenção </w:t>
      </w:r>
      <w:r w:rsidR="003B1649">
        <w:rPr>
          <w:rFonts w:asciiTheme="minorHAnsi" w:hAnsiTheme="minorHAnsi" w:cs="Helvetica"/>
          <w:sz w:val="28"/>
          <w:szCs w:val="28"/>
        </w:rPr>
        <w:t xml:space="preserve">a </w:t>
      </w:r>
      <w:r w:rsidRPr="00B50F7C">
        <w:rPr>
          <w:rFonts w:asciiTheme="minorHAnsi" w:hAnsiTheme="minorHAnsi" w:cs="Helvetica"/>
          <w:sz w:val="28"/>
          <w:szCs w:val="28"/>
        </w:rPr>
        <w:t xml:space="preserve">isso. Ao mesmo tempo, esta discrição de falar com ele sozinho tem a finalidade de não mortificar inutilmente o pecador. Se há uma conversa entre os dois, ninguém percebe isso e está tudo acabado. É à luz desta necessidade, </w:t>
      </w:r>
      <w:r w:rsidR="003B1649">
        <w:rPr>
          <w:rFonts w:asciiTheme="minorHAnsi" w:hAnsiTheme="minorHAnsi" w:cs="Helvetica"/>
          <w:sz w:val="28"/>
          <w:szCs w:val="28"/>
        </w:rPr>
        <w:t>que se compreende</w:t>
      </w:r>
      <w:r w:rsidRPr="00B50F7C">
        <w:rPr>
          <w:rFonts w:asciiTheme="minorHAnsi" w:hAnsiTheme="minorHAnsi" w:cs="Helvetica"/>
          <w:sz w:val="28"/>
          <w:szCs w:val="28"/>
        </w:rPr>
        <w:t xml:space="preserve"> a serie sucessiva de intervenções, que inclui a participação de algumas testemunhas e até mesmo da comunidade. O </w:t>
      </w:r>
      <w:r w:rsidR="003B1649" w:rsidRPr="00B50F7C">
        <w:rPr>
          <w:rFonts w:asciiTheme="minorHAnsi" w:hAnsiTheme="minorHAnsi" w:cs="Helvetica"/>
          <w:sz w:val="28"/>
          <w:szCs w:val="28"/>
        </w:rPr>
        <w:t>objectivo</w:t>
      </w:r>
      <w:r w:rsidRPr="00B50F7C">
        <w:rPr>
          <w:rFonts w:asciiTheme="minorHAnsi" w:hAnsiTheme="minorHAnsi" w:cs="Helvetica"/>
          <w:sz w:val="28"/>
          <w:szCs w:val="28"/>
        </w:rPr>
        <w:t xml:space="preserve"> é ajudar a pessoa a perceber o que ela fez, e que com a sua culpa ofendeu não apenas um, mas todos. Mas também para nos ajudar a libertar da ira e do ressentimento que só fazem mal: a amargura do coração que traz ira e ressentimento, e que nos leva a insultar e </w:t>
      </w:r>
      <w:r w:rsidR="00BC45C9">
        <w:rPr>
          <w:rFonts w:asciiTheme="minorHAnsi" w:hAnsiTheme="minorHAnsi" w:cs="Helvetica"/>
          <w:sz w:val="28"/>
          <w:szCs w:val="28"/>
        </w:rPr>
        <w:t xml:space="preserve">a </w:t>
      </w:r>
      <w:r w:rsidRPr="00B50F7C">
        <w:rPr>
          <w:rFonts w:asciiTheme="minorHAnsi" w:hAnsiTheme="minorHAnsi" w:cs="Helvetica"/>
          <w:sz w:val="28"/>
          <w:szCs w:val="28"/>
        </w:rPr>
        <w:t>agredir. É muito feio ver sair da boca de um cristão um insulto ou uma agressão. É feio. Sabe</w:t>
      </w:r>
      <w:r w:rsidR="00BC45C9">
        <w:rPr>
          <w:rFonts w:asciiTheme="minorHAnsi" w:hAnsiTheme="minorHAnsi" w:cs="Helvetica"/>
          <w:sz w:val="28"/>
          <w:szCs w:val="28"/>
        </w:rPr>
        <w:t>m</w:t>
      </w:r>
      <w:r w:rsidRPr="00B50F7C">
        <w:rPr>
          <w:rFonts w:asciiTheme="minorHAnsi" w:hAnsiTheme="minorHAnsi" w:cs="Helvetica"/>
          <w:sz w:val="28"/>
          <w:szCs w:val="28"/>
        </w:rPr>
        <w:t>? Nada de insultos! Insultar não é cristão. Entenderam? Insultar não é cristão.</w:t>
      </w:r>
    </w:p>
    <w:p w:rsidR="00E75765" w:rsidRPr="00B50F7C" w:rsidRDefault="00E75765" w:rsidP="00B50F7C">
      <w:pPr>
        <w:pStyle w:val="NormalWeb"/>
        <w:spacing w:before="0" w:beforeAutospacing="0" w:after="120" w:afterAutospacing="0" w:line="240" w:lineRule="atLeast"/>
        <w:jc w:val="both"/>
        <w:rPr>
          <w:rFonts w:asciiTheme="minorHAnsi" w:hAnsiTheme="minorHAnsi" w:cs="Helvetica"/>
          <w:sz w:val="28"/>
          <w:szCs w:val="28"/>
        </w:rPr>
      </w:pPr>
      <w:r w:rsidRPr="00B50F7C">
        <w:rPr>
          <w:rFonts w:asciiTheme="minorHAnsi" w:hAnsiTheme="minorHAnsi" w:cs="Helvetica"/>
          <w:sz w:val="28"/>
          <w:szCs w:val="28"/>
        </w:rPr>
        <w:t>Na verdade, diante de Deus todos nós somos pecadores e necessitados de perdão. Todos. Jesus, de fa</w:t>
      </w:r>
      <w:r w:rsidR="003B1649">
        <w:rPr>
          <w:rFonts w:asciiTheme="minorHAnsi" w:hAnsiTheme="minorHAnsi" w:cs="Helvetica"/>
          <w:sz w:val="28"/>
          <w:szCs w:val="28"/>
        </w:rPr>
        <w:t>c</w:t>
      </w:r>
      <w:r w:rsidRPr="00B50F7C">
        <w:rPr>
          <w:rFonts w:asciiTheme="minorHAnsi" w:hAnsiTheme="minorHAnsi" w:cs="Helvetica"/>
          <w:sz w:val="28"/>
          <w:szCs w:val="28"/>
        </w:rPr>
        <w:t xml:space="preserve">to, </w:t>
      </w:r>
      <w:r w:rsidR="00BC45C9">
        <w:rPr>
          <w:rFonts w:asciiTheme="minorHAnsi" w:hAnsiTheme="minorHAnsi" w:cs="Helvetica"/>
          <w:sz w:val="28"/>
          <w:szCs w:val="28"/>
        </w:rPr>
        <w:t>diz-nos</w:t>
      </w:r>
      <w:r w:rsidRPr="00B50F7C">
        <w:rPr>
          <w:rFonts w:asciiTheme="minorHAnsi" w:hAnsiTheme="minorHAnsi" w:cs="Helvetica"/>
          <w:sz w:val="28"/>
          <w:szCs w:val="28"/>
        </w:rPr>
        <w:t xml:space="preserve"> para não julgar. A </w:t>
      </w:r>
      <w:r w:rsidR="003B1649" w:rsidRPr="00B50F7C">
        <w:rPr>
          <w:rFonts w:asciiTheme="minorHAnsi" w:hAnsiTheme="minorHAnsi" w:cs="Helvetica"/>
          <w:sz w:val="28"/>
          <w:szCs w:val="28"/>
        </w:rPr>
        <w:t>correcção</w:t>
      </w:r>
      <w:r w:rsidRPr="00B50F7C">
        <w:rPr>
          <w:rFonts w:asciiTheme="minorHAnsi" w:hAnsiTheme="minorHAnsi" w:cs="Helvetica"/>
          <w:sz w:val="28"/>
          <w:szCs w:val="28"/>
        </w:rPr>
        <w:t xml:space="preserve"> fraterna é um aspecto do amor e da comunhão que deve reinar na comunidade cristã, é um serviço recíproco que podemos e devemos fazer uns aos outros. Corrigir o irmão é um serviço, e é possível e eficaz se cada </w:t>
      </w:r>
      <w:r w:rsidRPr="00B50F7C">
        <w:rPr>
          <w:rFonts w:asciiTheme="minorHAnsi" w:hAnsiTheme="minorHAnsi" w:cs="Helvetica"/>
          <w:sz w:val="28"/>
          <w:szCs w:val="28"/>
        </w:rPr>
        <w:lastRenderedPageBreak/>
        <w:t>um se reconhece</w:t>
      </w:r>
      <w:r w:rsidR="003B1649">
        <w:rPr>
          <w:rFonts w:asciiTheme="minorHAnsi" w:hAnsiTheme="minorHAnsi" w:cs="Helvetica"/>
          <w:sz w:val="28"/>
          <w:szCs w:val="28"/>
        </w:rPr>
        <w:t>r</w:t>
      </w:r>
      <w:r w:rsidRPr="00B50F7C">
        <w:rPr>
          <w:rFonts w:asciiTheme="minorHAnsi" w:hAnsiTheme="minorHAnsi" w:cs="Helvetica"/>
          <w:sz w:val="28"/>
          <w:szCs w:val="28"/>
        </w:rPr>
        <w:t xml:space="preserve"> pecador e necessitado do perdão do Senhor. A mesma consciência que me faz reconhecer o erro do outro, </w:t>
      </w:r>
      <w:r w:rsidR="00BC45C9">
        <w:rPr>
          <w:rFonts w:asciiTheme="minorHAnsi" w:hAnsiTheme="minorHAnsi" w:cs="Helvetica"/>
          <w:sz w:val="28"/>
          <w:szCs w:val="28"/>
        </w:rPr>
        <w:t>primeiramente</w:t>
      </w:r>
      <w:r w:rsidRPr="00B50F7C">
        <w:rPr>
          <w:rFonts w:asciiTheme="minorHAnsi" w:hAnsiTheme="minorHAnsi" w:cs="Helvetica"/>
          <w:sz w:val="28"/>
          <w:szCs w:val="28"/>
        </w:rPr>
        <w:t>, lembra</w:t>
      </w:r>
      <w:r w:rsidR="00BC45C9">
        <w:rPr>
          <w:rFonts w:asciiTheme="minorHAnsi" w:hAnsiTheme="minorHAnsi" w:cs="Helvetica"/>
          <w:sz w:val="28"/>
          <w:szCs w:val="28"/>
        </w:rPr>
        <w:t>-me</w:t>
      </w:r>
      <w:r w:rsidRPr="00B50F7C">
        <w:rPr>
          <w:rFonts w:asciiTheme="minorHAnsi" w:hAnsiTheme="minorHAnsi" w:cs="Helvetica"/>
          <w:sz w:val="28"/>
          <w:szCs w:val="28"/>
        </w:rPr>
        <w:t xml:space="preserve"> que eu mesmo errei </w:t>
      </w:r>
      <w:r w:rsidR="00BC45C9">
        <w:rPr>
          <w:rFonts w:asciiTheme="minorHAnsi" w:hAnsiTheme="minorHAnsi" w:cs="Helvetica"/>
          <w:sz w:val="28"/>
          <w:szCs w:val="28"/>
        </w:rPr>
        <w:t>muitas</w:t>
      </w:r>
      <w:r w:rsidRPr="00B50F7C">
        <w:rPr>
          <w:rFonts w:asciiTheme="minorHAnsi" w:hAnsiTheme="minorHAnsi" w:cs="Helvetica"/>
          <w:sz w:val="28"/>
          <w:szCs w:val="28"/>
        </w:rPr>
        <w:t xml:space="preserve"> vezes.</w:t>
      </w:r>
    </w:p>
    <w:p w:rsidR="00E75765" w:rsidRPr="00B50F7C" w:rsidRDefault="00E75765" w:rsidP="00B50F7C">
      <w:pPr>
        <w:pStyle w:val="NormalWeb"/>
        <w:spacing w:before="0" w:beforeAutospacing="0" w:after="120" w:afterAutospacing="0" w:line="240" w:lineRule="atLeast"/>
        <w:jc w:val="both"/>
        <w:rPr>
          <w:rFonts w:asciiTheme="minorHAnsi" w:hAnsiTheme="minorHAnsi" w:cs="Helvetica"/>
          <w:sz w:val="28"/>
          <w:szCs w:val="28"/>
        </w:rPr>
      </w:pPr>
      <w:r w:rsidRPr="00B50F7C">
        <w:rPr>
          <w:rFonts w:asciiTheme="minorHAnsi" w:hAnsiTheme="minorHAnsi" w:cs="Helvetica"/>
          <w:sz w:val="28"/>
          <w:szCs w:val="28"/>
        </w:rPr>
        <w:t xml:space="preserve">Por esta razão, no início da Missa, somos </w:t>
      </w:r>
      <w:r w:rsidR="00BC45C9" w:rsidRPr="00B50F7C">
        <w:rPr>
          <w:rFonts w:asciiTheme="minorHAnsi" w:hAnsiTheme="minorHAnsi" w:cs="Helvetica"/>
          <w:sz w:val="28"/>
          <w:szCs w:val="28"/>
        </w:rPr>
        <w:t xml:space="preserve">sempre </w:t>
      </w:r>
      <w:r w:rsidRPr="00B50F7C">
        <w:rPr>
          <w:rFonts w:asciiTheme="minorHAnsi" w:hAnsiTheme="minorHAnsi" w:cs="Helvetica"/>
          <w:sz w:val="28"/>
          <w:szCs w:val="28"/>
        </w:rPr>
        <w:t>convidados a reconhecer diante do Senhor que somos pecadores, expressando com palavras e gestos o arrependimento sincero do coração. E dizemos: “Senhor</w:t>
      </w:r>
      <w:proofErr w:type="gramStart"/>
      <w:r w:rsidRPr="00B50F7C">
        <w:rPr>
          <w:rFonts w:asciiTheme="minorHAnsi" w:hAnsiTheme="minorHAnsi" w:cs="Helvetica"/>
          <w:sz w:val="28"/>
          <w:szCs w:val="28"/>
        </w:rPr>
        <w:t>,</w:t>
      </w:r>
      <w:proofErr w:type="gramEnd"/>
      <w:r w:rsidRPr="00B50F7C">
        <w:rPr>
          <w:rFonts w:asciiTheme="minorHAnsi" w:hAnsiTheme="minorHAnsi" w:cs="Helvetica"/>
          <w:sz w:val="28"/>
          <w:szCs w:val="28"/>
        </w:rPr>
        <w:t xml:space="preserve"> tende piedade de mim, Senhor. Eu sou um pecador! Confesso, Deus O</w:t>
      </w:r>
      <w:r w:rsidR="00BC45C9">
        <w:rPr>
          <w:rFonts w:asciiTheme="minorHAnsi" w:hAnsiTheme="minorHAnsi" w:cs="Helvetica"/>
          <w:sz w:val="28"/>
          <w:szCs w:val="28"/>
        </w:rPr>
        <w:t>m</w:t>
      </w:r>
      <w:r w:rsidRPr="00B50F7C">
        <w:rPr>
          <w:rFonts w:asciiTheme="minorHAnsi" w:hAnsiTheme="minorHAnsi" w:cs="Helvetica"/>
          <w:sz w:val="28"/>
          <w:szCs w:val="28"/>
        </w:rPr>
        <w:t xml:space="preserve">nipotente, </w:t>
      </w:r>
      <w:r w:rsidR="00BC45C9">
        <w:rPr>
          <w:rFonts w:asciiTheme="minorHAnsi" w:hAnsiTheme="minorHAnsi" w:cs="Helvetica"/>
          <w:sz w:val="28"/>
          <w:szCs w:val="28"/>
        </w:rPr>
        <w:t xml:space="preserve">os </w:t>
      </w:r>
      <w:r w:rsidRPr="00B50F7C">
        <w:rPr>
          <w:rFonts w:asciiTheme="minorHAnsi" w:hAnsiTheme="minorHAnsi" w:cs="Helvetica"/>
          <w:sz w:val="28"/>
          <w:szCs w:val="28"/>
        </w:rPr>
        <w:t>meus pecados”. E nós não dizemos: “Senhor</w:t>
      </w:r>
      <w:proofErr w:type="gramStart"/>
      <w:r w:rsidRPr="00B50F7C">
        <w:rPr>
          <w:rFonts w:asciiTheme="minorHAnsi" w:hAnsiTheme="minorHAnsi" w:cs="Helvetica"/>
          <w:sz w:val="28"/>
          <w:szCs w:val="28"/>
        </w:rPr>
        <w:t>,</w:t>
      </w:r>
      <w:proofErr w:type="gramEnd"/>
      <w:r w:rsidRPr="00B50F7C">
        <w:rPr>
          <w:rFonts w:asciiTheme="minorHAnsi" w:hAnsiTheme="minorHAnsi" w:cs="Helvetica"/>
          <w:sz w:val="28"/>
          <w:szCs w:val="28"/>
        </w:rPr>
        <w:t xml:space="preserve"> tende piedade dessa pessoa que está ao meu lado, ou daqueles, que são pecadores”. Não! Tende misericórdia de mim. Todos somos pecadores e necessitados do perdão do Senhor. É o Espírito Santo que fala ao nosso espírito e nos faz reconhecer </w:t>
      </w:r>
      <w:r w:rsidR="00BC45C9">
        <w:rPr>
          <w:rFonts w:asciiTheme="minorHAnsi" w:hAnsiTheme="minorHAnsi" w:cs="Helvetica"/>
          <w:sz w:val="28"/>
          <w:szCs w:val="28"/>
        </w:rPr>
        <w:t xml:space="preserve">as </w:t>
      </w:r>
      <w:r w:rsidRPr="00B50F7C">
        <w:rPr>
          <w:rFonts w:asciiTheme="minorHAnsi" w:hAnsiTheme="minorHAnsi" w:cs="Helvetica"/>
          <w:sz w:val="28"/>
          <w:szCs w:val="28"/>
        </w:rPr>
        <w:t xml:space="preserve">nossas culpas à luz da Palavra de Jesus. E é o mesmo Jesus que convida a todos, santos e pecadores, </w:t>
      </w:r>
      <w:r w:rsidR="00BC45C9">
        <w:rPr>
          <w:rFonts w:asciiTheme="minorHAnsi" w:hAnsiTheme="minorHAnsi" w:cs="Helvetica"/>
          <w:sz w:val="28"/>
          <w:szCs w:val="28"/>
        </w:rPr>
        <w:t>para a</w:t>
      </w:r>
      <w:r w:rsidRPr="00B50F7C">
        <w:rPr>
          <w:rFonts w:asciiTheme="minorHAnsi" w:hAnsiTheme="minorHAnsi" w:cs="Helvetica"/>
          <w:sz w:val="28"/>
          <w:szCs w:val="28"/>
        </w:rPr>
        <w:t xml:space="preserve"> sua mesa, tirando</w:t>
      </w:r>
      <w:r w:rsidR="00BC45C9">
        <w:rPr>
          <w:rFonts w:asciiTheme="minorHAnsi" w:hAnsiTheme="minorHAnsi" w:cs="Helvetica"/>
          <w:sz w:val="28"/>
          <w:szCs w:val="28"/>
        </w:rPr>
        <w:t>-nos</w:t>
      </w:r>
      <w:r w:rsidRPr="00B50F7C">
        <w:rPr>
          <w:rFonts w:asciiTheme="minorHAnsi" w:hAnsiTheme="minorHAnsi" w:cs="Helvetica"/>
          <w:sz w:val="28"/>
          <w:szCs w:val="28"/>
        </w:rPr>
        <w:t xml:space="preserve"> das encruzilhadas das estradas, das diversas situações vida (cf. </w:t>
      </w:r>
      <w:proofErr w:type="spellStart"/>
      <w:r w:rsidRPr="00B50F7C">
        <w:rPr>
          <w:rFonts w:asciiTheme="minorHAnsi" w:hAnsiTheme="minorHAnsi" w:cs="Helvetica"/>
          <w:sz w:val="28"/>
          <w:szCs w:val="28"/>
        </w:rPr>
        <w:t>Mt</w:t>
      </w:r>
      <w:proofErr w:type="spellEnd"/>
      <w:r w:rsidRPr="00B50F7C">
        <w:rPr>
          <w:rFonts w:asciiTheme="minorHAnsi" w:hAnsiTheme="minorHAnsi" w:cs="Helvetica"/>
          <w:sz w:val="28"/>
          <w:szCs w:val="28"/>
        </w:rPr>
        <w:t xml:space="preserve"> 22,9-10). E entre as condições que são comuns dos que participam da celebração eucarística, duas são fundamentais: todos somos pecadores e a todos Deus </w:t>
      </w:r>
      <w:r w:rsidR="00901F61">
        <w:rPr>
          <w:rFonts w:asciiTheme="minorHAnsi" w:hAnsiTheme="minorHAnsi" w:cs="Helvetica"/>
          <w:sz w:val="28"/>
          <w:szCs w:val="28"/>
        </w:rPr>
        <w:t>dá a S</w:t>
      </w:r>
      <w:r w:rsidRPr="00B50F7C">
        <w:rPr>
          <w:rFonts w:asciiTheme="minorHAnsi" w:hAnsiTheme="minorHAnsi" w:cs="Helvetica"/>
          <w:sz w:val="28"/>
          <w:szCs w:val="28"/>
        </w:rPr>
        <w:t xml:space="preserve">ua misericórdia. São duas condições que abrem as portas para </w:t>
      </w:r>
      <w:r w:rsidR="00901F61">
        <w:rPr>
          <w:rFonts w:asciiTheme="minorHAnsi" w:hAnsiTheme="minorHAnsi" w:cs="Helvetica"/>
          <w:sz w:val="28"/>
          <w:szCs w:val="28"/>
        </w:rPr>
        <w:t>participarmos</w:t>
      </w:r>
      <w:r w:rsidRPr="00B50F7C">
        <w:rPr>
          <w:rFonts w:asciiTheme="minorHAnsi" w:hAnsiTheme="minorHAnsi" w:cs="Helvetica"/>
          <w:sz w:val="28"/>
          <w:szCs w:val="28"/>
        </w:rPr>
        <w:t xml:space="preserve"> bem </w:t>
      </w:r>
      <w:r w:rsidR="00901F61">
        <w:rPr>
          <w:rFonts w:asciiTheme="minorHAnsi" w:hAnsiTheme="minorHAnsi" w:cs="Helvetica"/>
          <w:sz w:val="28"/>
          <w:szCs w:val="28"/>
        </w:rPr>
        <w:t>na</w:t>
      </w:r>
      <w:r w:rsidRPr="00B50F7C">
        <w:rPr>
          <w:rFonts w:asciiTheme="minorHAnsi" w:hAnsiTheme="minorHAnsi" w:cs="Helvetica"/>
          <w:sz w:val="28"/>
          <w:szCs w:val="28"/>
        </w:rPr>
        <w:t xml:space="preserve"> Missa. Devemos lembrar</w:t>
      </w:r>
      <w:r w:rsidR="003B1649">
        <w:rPr>
          <w:rFonts w:asciiTheme="minorHAnsi" w:hAnsiTheme="minorHAnsi" w:cs="Helvetica"/>
          <w:sz w:val="28"/>
          <w:szCs w:val="28"/>
        </w:rPr>
        <w:t>-nos sempre dist</w:t>
      </w:r>
      <w:r w:rsidRPr="00B50F7C">
        <w:rPr>
          <w:rFonts w:asciiTheme="minorHAnsi" w:hAnsiTheme="minorHAnsi" w:cs="Helvetica"/>
          <w:sz w:val="28"/>
          <w:szCs w:val="28"/>
        </w:rPr>
        <w:t>o antes de corrigirmos fraternalmente o nosso irmão.</w:t>
      </w:r>
    </w:p>
    <w:p w:rsidR="00E75765" w:rsidRPr="00B50F7C" w:rsidRDefault="00E75765" w:rsidP="00B50F7C">
      <w:pPr>
        <w:pStyle w:val="NormalWeb"/>
        <w:spacing w:before="0" w:beforeAutospacing="0" w:after="120" w:afterAutospacing="0" w:line="240" w:lineRule="atLeast"/>
        <w:jc w:val="both"/>
        <w:rPr>
          <w:rFonts w:asciiTheme="minorHAnsi" w:hAnsiTheme="minorHAnsi" w:cs="Helvetica"/>
          <w:sz w:val="28"/>
          <w:szCs w:val="28"/>
        </w:rPr>
      </w:pPr>
      <w:r w:rsidRPr="00B50F7C">
        <w:rPr>
          <w:rFonts w:asciiTheme="minorHAnsi" w:hAnsiTheme="minorHAnsi" w:cs="Helvetica"/>
          <w:sz w:val="28"/>
          <w:szCs w:val="28"/>
        </w:rPr>
        <w:t xml:space="preserve">Peçamos por intercessão da </w:t>
      </w:r>
      <w:r w:rsidR="003B1649">
        <w:rPr>
          <w:rFonts w:asciiTheme="minorHAnsi" w:hAnsiTheme="minorHAnsi" w:cs="Helvetica"/>
          <w:sz w:val="28"/>
          <w:szCs w:val="28"/>
        </w:rPr>
        <w:t>Bem-Aventurada Virgem Maria. A</w:t>
      </w:r>
      <w:r w:rsidRPr="00B50F7C">
        <w:rPr>
          <w:rFonts w:asciiTheme="minorHAnsi" w:hAnsiTheme="minorHAnsi" w:cs="Helvetica"/>
          <w:sz w:val="28"/>
          <w:szCs w:val="28"/>
        </w:rPr>
        <w:t>manhã celebraremos a festa litúrgica da sua Natividade.</w:t>
      </w:r>
    </w:p>
    <w:p w:rsidR="00DD5C0B" w:rsidRPr="00B50F7C" w:rsidRDefault="00DD5C0B" w:rsidP="00B50F7C">
      <w:pPr>
        <w:jc w:val="both"/>
        <w:rPr>
          <w:sz w:val="28"/>
          <w:szCs w:val="28"/>
        </w:rPr>
      </w:pPr>
    </w:p>
    <w:sectPr w:rsidR="00DD5C0B" w:rsidRPr="00B50F7C" w:rsidSect="00DD5C0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75765"/>
    <w:rsid w:val="001C3886"/>
    <w:rsid w:val="003B1649"/>
    <w:rsid w:val="006A05E9"/>
    <w:rsid w:val="00901F61"/>
    <w:rsid w:val="00B50F7C"/>
    <w:rsid w:val="00BC45C9"/>
    <w:rsid w:val="00DD5C0B"/>
    <w:rsid w:val="00E75765"/>
    <w:rsid w:val="00EA1D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C0B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757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83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639</Words>
  <Characters>3451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</Company>
  <LinksUpToDate>false</LinksUpToDate>
  <CharactersWithSpaces>4082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Utilizador</dc:creator>
  <cp:keywords/>
  <dc:description/>
  <cp:lastModifiedBy>Utilizador</cp:lastModifiedBy>
  <cp:revision>2</cp:revision>
  <dcterms:created xsi:type="dcterms:W3CDTF">2014-09-09T21:48:00Z</dcterms:created>
  <dcterms:modified xsi:type="dcterms:W3CDTF">2014-09-09T21:48:00Z</dcterms:modified>
</cp:coreProperties>
</file>