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057" w:rsidRPr="00781CFF" w:rsidRDefault="007A4057" w:rsidP="007A4057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b/>
          <w:color w:val="4F81BD" w:themeColor="accent1"/>
          <w:sz w:val="40"/>
          <w:szCs w:val="40"/>
        </w:rPr>
      </w:pPr>
      <w:proofErr w:type="spellStart"/>
      <w:r w:rsidRPr="00781CFF">
        <w:rPr>
          <w:rFonts w:asciiTheme="minorHAnsi" w:hAnsiTheme="minorHAnsi" w:cs="Helvetica"/>
          <w:b/>
          <w:color w:val="4F81BD" w:themeColor="accent1"/>
          <w:sz w:val="40"/>
          <w:szCs w:val="40"/>
        </w:rPr>
        <w:t>Angelus</w:t>
      </w:r>
      <w:proofErr w:type="spellEnd"/>
      <w:r w:rsidRPr="00781CFF">
        <w:rPr>
          <w:rFonts w:asciiTheme="minorHAnsi" w:hAnsiTheme="minorHAnsi" w:cs="Helvetica"/>
          <w:b/>
          <w:color w:val="4F81BD" w:themeColor="accent1"/>
          <w:sz w:val="40"/>
          <w:szCs w:val="40"/>
        </w:rPr>
        <w:t xml:space="preserve"> de 24 de </w:t>
      </w:r>
      <w:proofErr w:type="spellStart"/>
      <w:r w:rsidRPr="00781CFF">
        <w:rPr>
          <w:rFonts w:asciiTheme="minorHAnsi" w:hAnsiTheme="minorHAnsi" w:cs="Helvetica"/>
          <w:b/>
          <w:color w:val="4F81BD" w:themeColor="accent1"/>
          <w:sz w:val="40"/>
          <w:szCs w:val="40"/>
        </w:rPr>
        <w:t>agosto</w:t>
      </w:r>
      <w:proofErr w:type="spellEnd"/>
      <w:r w:rsidRPr="00781CFF">
        <w:rPr>
          <w:rFonts w:asciiTheme="minorHAnsi" w:hAnsiTheme="minorHAnsi" w:cs="Helvetica"/>
          <w:b/>
          <w:color w:val="4F81BD" w:themeColor="accent1"/>
          <w:sz w:val="40"/>
          <w:szCs w:val="40"/>
        </w:rPr>
        <w:t xml:space="preserve"> 2014</w:t>
      </w:r>
    </w:p>
    <w:p w:rsidR="007A4057" w:rsidRPr="00E603B5" w:rsidRDefault="007A4057" w:rsidP="007A4057">
      <w:pPr>
        <w:pStyle w:val="NormalWeb"/>
        <w:spacing w:before="0" w:beforeAutospacing="0" w:after="120" w:afterAutospacing="0" w:line="240" w:lineRule="atLeast"/>
        <w:jc w:val="center"/>
        <w:rPr>
          <w:rFonts w:asciiTheme="minorHAnsi" w:hAnsiTheme="minorHAnsi" w:cs="Helvetica"/>
          <w:b/>
          <w:sz w:val="36"/>
          <w:szCs w:val="28"/>
        </w:rPr>
      </w:pPr>
      <w:r w:rsidRPr="00E603B5">
        <w:rPr>
          <w:rStyle w:val="Forte"/>
          <w:rFonts w:ascii="Arial" w:hAnsi="Arial" w:cs="Arial"/>
          <w:b w:val="0"/>
          <w:color w:val="555555"/>
          <w:szCs w:val="20"/>
          <w:shd w:val="clear" w:color="auto" w:fill="FFFFFF"/>
        </w:rPr>
        <w:t>ANGELUS</w:t>
      </w:r>
      <w:r w:rsidRPr="00E603B5">
        <w:rPr>
          <w:rFonts w:ascii="Arial" w:hAnsi="Arial" w:cs="Arial"/>
          <w:b/>
          <w:color w:val="555555"/>
          <w:szCs w:val="20"/>
        </w:rPr>
        <w:br/>
      </w:r>
      <w:r w:rsidRPr="00E603B5">
        <w:rPr>
          <w:rStyle w:val="Forte"/>
          <w:rFonts w:ascii="Arial" w:hAnsi="Arial" w:cs="Arial"/>
          <w:b w:val="0"/>
          <w:color w:val="555555"/>
          <w:szCs w:val="20"/>
          <w:shd w:val="clear" w:color="auto" w:fill="FFFFFF"/>
        </w:rPr>
        <w:t xml:space="preserve">Domingo, </w:t>
      </w:r>
      <w:r>
        <w:rPr>
          <w:rStyle w:val="Forte"/>
          <w:rFonts w:ascii="Arial" w:hAnsi="Arial" w:cs="Arial"/>
          <w:b w:val="0"/>
          <w:color w:val="555555"/>
          <w:szCs w:val="20"/>
          <w:shd w:val="clear" w:color="auto" w:fill="FFFFFF"/>
        </w:rPr>
        <w:t xml:space="preserve">24 de </w:t>
      </w:r>
      <w:proofErr w:type="spellStart"/>
      <w:r>
        <w:rPr>
          <w:rStyle w:val="Forte"/>
          <w:rFonts w:ascii="Arial" w:hAnsi="Arial" w:cs="Arial"/>
          <w:b w:val="0"/>
          <w:color w:val="555555"/>
          <w:szCs w:val="20"/>
          <w:shd w:val="clear" w:color="auto" w:fill="FFFFFF"/>
        </w:rPr>
        <w:t>agosto</w:t>
      </w:r>
      <w:proofErr w:type="spellEnd"/>
      <w:r w:rsidRPr="00E603B5">
        <w:rPr>
          <w:rStyle w:val="Forte"/>
          <w:rFonts w:ascii="Arial" w:hAnsi="Arial" w:cs="Arial"/>
          <w:b w:val="0"/>
          <w:color w:val="555555"/>
          <w:szCs w:val="20"/>
          <w:shd w:val="clear" w:color="auto" w:fill="FFFFFF"/>
        </w:rPr>
        <w:t xml:space="preserve"> de 2014</w:t>
      </w:r>
    </w:p>
    <w:p w:rsidR="00781CFF" w:rsidRDefault="00781CFF" w:rsidP="00E808FD">
      <w:pPr>
        <w:pStyle w:val="NormalWeb"/>
        <w:spacing w:before="0" w:beforeAutospacing="0" w:after="300" w:afterAutospacing="0" w:line="300" w:lineRule="atLeast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</w:p>
    <w:p w:rsidR="00E808FD" w:rsidRPr="00F52B26" w:rsidRDefault="00E808FD" w:rsidP="00E808FD">
      <w:pPr>
        <w:pStyle w:val="NormalWeb"/>
        <w:spacing w:before="0" w:beforeAutospacing="0" w:after="300" w:afterAutospacing="0" w:line="300" w:lineRule="atLeast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F52B26">
        <w:rPr>
          <w:rFonts w:asciiTheme="minorHAnsi" w:hAnsiTheme="minorHAnsi" w:cs="Arial"/>
          <w:color w:val="3B3B3B"/>
          <w:sz w:val="28"/>
          <w:szCs w:val="28"/>
        </w:rPr>
        <w:t>Queridos irmãos e irmãs, bom dia!</w:t>
      </w:r>
    </w:p>
    <w:p w:rsidR="00E808FD" w:rsidRPr="00F52B26" w:rsidRDefault="00E808FD" w:rsidP="00E808FD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F52B26">
        <w:rPr>
          <w:rFonts w:asciiTheme="minorHAnsi" w:hAnsiTheme="minorHAnsi" w:cs="Arial"/>
          <w:color w:val="3B3B3B"/>
          <w:sz w:val="28"/>
          <w:szCs w:val="28"/>
        </w:rPr>
        <w:t>O Evangelho deste domingo (</w:t>
      </w:r>
      <w:proofErr w:type="spellStart"/>
      <w:r w:rsidRPr="00F52B26">
        <w:rPr>
          <w:rFonts w:asciiTheme="minorHAnsi" w:hAnsiTheme="minorHAnsi" w:cs="Arial"/>
          <w:color w:val="3B3B3B"/>
          <w:sz w:val="28"/>
          <w:szCs w:val="28"/>
        </w:rPr>
        <w:t>Mt</w:t>
      </w:r>
      <w:proofErr w:type="spellEnd"/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 16, 13-20) é a célebre passagem, central na história de Mateus, na qual Simão, em nome dos Doze, professa a sua fé em Jesus como “o Cristo, o Filho do Deus vivo”; e Jesus chama Simão “feliz</w:t>
      </w:r>
      <w:r w:rsidR="00F52B26">
        <w:rPr>
          <w:rFonts w:asciiTheme="minorHAnsi" w:hAnsiTheme="minorHAnsi" w:cs="Arial"/>
          <w:color w:val="3B3B3B"/>
          <w:sz w:val="28"/>
          <w:szCs w:val="28"/>
        </w:rPr>
        <w:t>” por esta fé, reconhecendo nel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>a um dom especial do Pai e diz</w:t>
      </w:r>
      <w:r w:rsidR="00F52B26">
        <w:rPr>
          <w:rFonts w:asciiTheme="minorHAnsi" w:hAnsiTheme="minorHAnsi" w:cs="Arial"/>
          <w:color w:val="3B3B3B"/>
          <w:sz w:val="28"/>
          <w:szCs w:val="28"/>
        </w:rPr>
        <w:t>-lhe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>: “Tu és Pedro e sobre esta pedra edificarei a minha Igreja”.</w:t>
      </w:r>
    </w:p>
    <w:p w:rsidR="00E808FD" w:rsidRPr="00F52B26" w:rsidRDefault="00E808FD" w:rsidP="00E808FD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Paremos um momento </w:t>
      </w:r>
      <w:r w:rsidR="00F52B26">
        <w:rPr>
          <w:rFonts w:asciiTheme="minorHAnsi" w:hAnsiTheme="minorHAnsi" w:cs="Arial"/>
          <w:color w:val="3B3B3B"/>
          <w:sz w:val="28"/>
          <w:szCs w:val="28"/>
        </w:rPr>
        <w:t>precisamente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 neste ponto, no fato de que Jesus atribui a Simão este novo nome: “Pedro”, que na língua de Jesus </w:t>
      </w:r>
      <w:r w:rsidR="00F52B26">
        <w:rPr>
          <w:rFonts w:asciiTheme="minorHAnsi" w:hAnsiTheme="minorHAnsi" w:cs="Arial"/>
          <w:color w:val="3B3B3B"/>
          <w:sz w:val="28"/>
          <w:szCs w:val="28"/>
        </w:rPr>
        <w:t>se diz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 “</w:t>
      </w:r>
      <w:proofErr w:type="spellStart"/>
      <w:r w:rsidRPr="00F52B26">
        <w:rPr>
          <w:rFonts w:asciiTheme="minorHAnsi" w:hAnsiTheme="minorHAnsi" w:cs="Arial"/>
          <w:color w:val="3B3B3B"/>
          <w:sz w:val="28"/>
          <w:szCs w:val="28"/>
        </w:rPr>
        <w:t>Kefa</w:t>
      </w:r>
      <w:proofErr w:type="spellEnd"/>
      <w:r w:rsidRPr="00F52B26">
        <w:rPr>
          <w:rFonts w:asciiTheme="minorHAnsi" w:hAnsiTheme="minorHAnsi" w:cs="Arial"/>
          <w:color w:val="3B3B3B"/>
          <w:sz w:val="28"/>
          <w:szCs w:val="28"/>
        </w:rPr>
        <w:t>”, uma palavra que significa “rocha”. Na Bíblia, este termo, “rocha”, refere-se a Deus. Jesus atribui</w:t>
      </w:r>
      <w:r w:rsidR="00F52B26">
        <w:rPr>
          <w:rFonts w:asciiTheme="minorHAnsi" w:hAnsiTheme="minorHAnsi" w:cs="Arial"/>
          <w:color w:val="3B3B3B"/>
          <w:sz w:val="28"/>
          <w:szCs w:val="28"/>
        </w:rPr>
        <w:t>-o a Simão não pelas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 suas qualidades ou méritos humanos, mas </w:t>
      </w:r>
      <w:r w:rsidR="00F52B26">
        <w:rPr>
          <w:rFonts w:asciiTheme="minorHAnsi" w:hAnsiTheme="minorHAnsi" w:cs="Arial"/>
          <w:color w:val="3B3B3B"/>
          <w:sz w:val="28"/>
          <w:szCs w:val="28"/>
        </w:rPr>
        <w:t>pela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 sua fé g</w:t>
      </w:r>
      <w:r w:rsidR="00F52B26">
        <w:rPr>
          <w:rFonts w:asciiTheme="minorHAnsi" w:hAnsiTheme="minorHAnsi" w:cs="Arial"/>
          <w:color w:val="3B3B3B"/>
          <w:sz w:val="28"/>
          <w:szCs w:val="28"/>
        </w:rPr>
        <w:t>enuína e firme, que lhe vem do A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>lto.</w:t>
      </w:r>
    </w:p>
    <w:p w:rsidR="00E808FD" w:rsidRPr="00F52B26" w:rsidRDefault="00F52B26" w:rsidP="00E808FD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>
        <w:rPr>
          <w:rFonts w:asciiTheme="minorHAnsi" w:hAnsiTheme="minorHAnsi" w:cs="Arial"/>
          <w:color w:val="3B3B3B"/>
          <w:sz w:val="28"/>
          <w:szCs w:val="28"/>
        </w:rPr>
        <w:t>Jesus sente no S</w:t>
      </w:r>
      <w:r w:rsidR="00E808FD" w:rsidRPr="00F52B26">
        <w:rPr>
          <w:rFonts w:asciiTheme="minorHAnsi" w:hAnsiTheme="minorHAnsi" w:cs="Arial"/>
          <w:color w:val="3B3B3B"/>
          <w:sz w:val="28"/>
          <w:szCs w:val="28"/>
        </w:rPr>
        <w:t xml:space="preserve">eu coração uma grande alegria, porque reconhece em Simão a mão do Pai, a </w:t>
      </w:r>
      <w:proofErr w:type="spellStart"/>
      <w:r w:rsidR="00E808FD" w:rsidRPr="00F52B26">
        <w:rPr>
          <w:rFonts w:asciiTheme="minorHAnsi" w:hAnsiTheme="minorHAnsi" w:cs="Arial"/>
          <w:color w:val="3B3B3B"/>
          <w:sz w:val="28"/>
          <w:szCs w:val="28"/>
        </w:rPr>
        <w:t>ação</w:t>
      </w:r>
      <w:proofErr w:type="spellEnd"/>
      <w:r w:rsidR="00E808FD" w:rsidRPr="00F52B26">
        <w:rPr>
          <w:rFonts w:asciiTheme="minorHAnsi" w:hAnsiTheme="minorHAnsi" w:cs="Arial"/>
          <w:color w:val="3B3B3B"/>
          <w:sz w:val="28"/>
          <w:szCs w:val="28"/>
        </w:rPr>
        <w:t xml:space="preserve"> do Espírito Santo. Reconhece que Deus Pai deu a Simão uma fé “confiável”, sobre a qual </w:t>
      </w:r>
      <w:r>
        <w:rPr>
          <w:rFonts w:asciiTheme="minorHAnsi" w:hAnsiTheme="minorHAnsi" w:cs="Arial"/>
          <w:color w:val="3B3B3B"/>
          <w:sz w:val="28"/>
          <w:szCs w:val="28"/>
        </w:rPr>
        <w:t>Ele, Jesus, poderá construir a Sua Igreja, isso é, a S</w:t>
      </w:r>
      <w:r w:rsidR="00E808FD" w:rsidRPr="00F52B26">
        <w:rPr>
          <w:rFonts w:asciiTheme="minorHAnsi" w:hAnsiTheme="minorHAnsi" w:cs="Arial"/>
          <w:color w:val="3B3B3B"/>
          <w:sz w:val="28"/>
          <w:szCs w:val="28"/>
        </w:rPr>
        <w:t xml:space="preserve">ua comunidade, isso é, todos nós. </w:t>
      </w:r>
      <w:r>
        <w:rPr>
          <w:rFonts w:asciiTheme="minorHAnsi" w:hAnsiTheme="minorHAnsi" w:cs="Arial"/>
          <w:color w:val="3B3B3B"/>
          <w:sz w:val="28"/>
          <w:szCs w:val="28"/>
        </w:rPr>
        <w:t>Jesus tem em mente dar vida à “S</w:t>
      </w:r>
      <w:r w:rsidR="00E808FD" w:rsidRPr="00F52B26">
        <w:rPr>
          <w:rFonts w:asciiTheme="minorHAnsi" w:hAnsiTheme="minorHAnsi" w:cs="Arial"/>
          <w:color w:val="3B3B3B"/>
          <w:sz w:val="28"/>
          <w:szCs w:val="28"/>
        </w:rPr>
        <w:t>ua” Igreja, um povo fundado nã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o </w:t>
      </w:r>
      <w:r>
        <w:rPr>
          <w:rFonts w:asciiTheme="minorHAnsi" w:hAnsiTheme="minorHAnsi" w:cs="Arial"/>
          <w:color w:val="3B3B3B"/>
          <w:sz w:val="28"/>
          <w:szCs w:val="28"/>
        </w:rPr>
        <w:t>já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 na descendência, mas na f</w:t>
      </w:r>
      <w:r w:rsidR="00E808FD" w:rsidRPr="00F52B26">
        <w:rPr>
          <w:rFonts w:asciiTheme="minorHAnsi" w:hAnsiTheme="minorHAnsi" w:cs="Arial"/>
          <w:color w:val="3B3B3B"/>
          <w:sz w:val="28"/>
          <w:szCs w:val="28"/>
        </w:rPr>
        <w:t xml:space="preserve">é, </w:t>
      </w:r>
      <w:r>
        <w:rPr>
          <w:rFonts w:asciiTheme="minorHAnsi" w:hAnsiTheme="minorHAnsi" w:cs="Arial"/>
          <w:color w:val="3B3B3B"/>
          <w:sz w:val="28"/>
          <w:szCs w:val="28"/>
        </w:rPr>
        <w:t>o mesmo é dizer</w:t>
      </w:r>
      <w:r w:rsidR="00E808FD" w:rsidRPr="00F52B26">
        <w:rPr>
          <w:rFonts w:asciiTheme="minorHAnsi" w:hAnsiTheme="minorHAnsi" w:cs="Arial"/>
          <w:color w:val="3B3B3B"/>
          <w:sz w:val="28"/>
          <w:szCs w:val="28"/>
        </w:rPr>
        <w:t xml:space="preserve"> na relação com Ele mesmo, uma relação de amor e de confiança. A nossa relação com Jesus 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>constrói</w:t>
      </w:r>
      <w:r w:rsidR="00E808FD" w:rsidRPr="00F52B26">
        <w:rPr>
          <w:rFonts w:asciiTheme="minorHAnsi" w:hAnsiTheme="minorHAnsi" w:cs="Arial"/>
          <w:color w:val="3B3B3B"/>
          <w:sz w:val="28"/>
          <w:szCs w:val="28"/>
        </w:rPr>
        <w:t xml:space="preserve"> a Igreja. E, portanto, para iniciar a sua Igreja, Jesus precisou </w:t>
      </w:r>
      <w:r>
        <w:rPr>
          <w:rFonts w:asciiTheme="minorHAnsi" w:hAnsiTheme="minorHAnsi" w:cs="Arial"/>
          <w:color w:val="3B3B3B"/>
          <w:sz w:val="28"/>
          <w:szCs w:val="28"/>
        </w:rPr>
        <w:t xml:space="preserve">de </w:t>
      </w:r>
      <w:r w:rsidR="00E808FD" w:rsidRPr="00F52B26">
        <w:rPr>
          <w:rFonts w:asciiTheme="minorHAnsi" w:hAnsiTheme="minorHAnsi" w:cs="Arial"/>
          <w:color w:val="3B3B3B"/>
          <w:sz w:val="28"/>
          <w:szCs w:val="28"/>
        </w:rPr>
        <w:t xml:space="preserve">encontrar nos discípulos uma fé sólida, uma fé “confiável”. É isto que Ele deve verificar </w:t>
      </w:r>
      <w:r w:rsidR="00511690">
        <w:rPr>
          <w:rFonts w:asciiTheme="minorHAnsi" w:hAnsiTheme="minorHAnsi" w:cs="Arial"/>
          <w:color w:val="3B3B3B"/>
          <w:sz w:val="28"/>
          <w:szCs w:val="28"/>
        </w:rPr>
        <w:t>n</w:t>
      </w:r>
      <w:r w:rsidR="00E808FD" w:rsidRPr="00F52B26">
        <w:rPr>
          <w:rFonts w:asciiTheme="minorHAnsi" w:hAnsiTheme="minorHAnsi" w:cs="Arial"/>
          <w:color w:val="3B3B3B"/>
          <w:sz w:val="28"/>
          <w:szCs w:val="28"/>
        </w:rPr>
        <w:t>este ponto do caminho.</w:t>
      </w:r>
    </w:p>
    <w:p w:rsidR="00E808FD" w:rsidRPr="00F52B26" w:rsidRDefault="00E808FD" w:rsidP="00E808FD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O Senhor tem em mente a imagem do construir, a imagem da comunidade como um edifício. Eis porque, quando ouve a profissão de fé sincera de Simão, </w:t>
      </w:r>
      <w:r w:rsidR="00511690">
        <w:rPr>
          <w:rFonts w:asciiTheme="minorHAnsi" w:hAnsiTheme="minorHAnsi" w:cs="Arial"/>
          <w:color w:val="3B3B3B"/>
          <w:sz w:val="28"/>
          <w:szCs w:val="28"/>
        </w:rPr>
        <w:t xml:space="preserve">lhe chama 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>“rocha” e manifesta a intenção de construir a sua Igreja sobre esta fé.</w:t>
      </w:r>
    </w:p>
    <w:p w:rsidR="00E808FD" w:rsidRPr="00F52B26" w:rsidRDefault="00E808FD" w:rsidP="00E808FD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F52B26">
        <w:rPr>
          <w:rFonts w:asciiTheme="minorHAnsi" w:hAnsiTheme="minorHAnsi" w:cs="Arial"/>
          <w:color w:val="3B3B3B"/>
          <w:sz w:val="28"/>
          <w:szCs w:val="28"/>
        </w:rPr>
        <w:t>Irmãos e irmãs, isso que aconteceu</w:t>
      </w:r>
      <w:r w:rsidR="00511690">
        <w:rPr>
          <w:rFonts w:asciiTheme="minorHAnsi" w:hAnsiTheme="minorHAnsi" w:cs="Arial"/>
          <w:color w:val="3B3B3B"/>
          <w:sz w:val="28"/>
          <w:szCs w:val="28"/>
        </w:rPr>
        <w:t>,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 de forma única em São Pedro</w:t>
      </w:r>
      <w:r w:rsidR="00511690">
        <w:rPr>
          <w:rFonts w:asciiTheme="minorHAnsi" w:hAnsiTheme="minorHAnsi" w:cs="Arial"/>
          <w:color w:val="3B3B3B"/>
          <w:sz w:val="28"/>
          <w:szCs w:val="28"/>
        </w:rPr>
        <w:t>,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 </w:t>
      </w:r>
      <w:proofErr w:type="gramStart"/>
      <w:r w:rsidRPr="00F52B26">
        <w:rPr>
          <w:rFonts w:asciiTheme="minorHAnsi" w:hAnsiTheme="minorHAnsi" w:cs="Arial"/>
          <w:color w:val="3B3B3B"/>
          <w:sz w:val="28"/>
          <w:szCs w:val="28"/>
        </w:rPr>
        <w:t>acontece</w:t>
      </w:r>
      <w:proofErr w:type="gramEnd"/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 também em cada cristão que desenvolve uma fé sincera em Jesus</w:t>
      </w:r>
      <w:r w:rsidR="00511690">
        <w:rPr>
          <w:rFonts w:asciiTheme="minorHAnsi" w:hAnsiTheme="minorHAnsi" w:cs="Arial"/>
          <w:color w:val="3B3B3B"/>
          <w:sz w:val="28"/>
          <w:szCs w:val="28"/>
        </w:rPr>
        <w:t>,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 o Cristo, o Filho do Deus vivo. O Evangelho de hoje interpela também cada um de nós. Como vai a tua fé? Cada um dê a resposta no </w:t>
      </w:r>
      <w:r w:rsidR="00511690">
        <w:rPr>
          <w:rFonts w:asciiTheme="minorHAnsi" w:hAnsiTheme="minorHAnsi" w:cs="Arial"/>
          <w:color w:val="3B3B3B"/>
          <w:sz w:val="28"/>
          <w:szCs w:val="28"/>
        </w:rPr>
        <w:t xml:space="preserve">seu 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próprio coração. Como vai a tua fé? Como </w:t>
      </w:r>
      <w:r w:rsidR="00511690" w:rsidRPr="00F52B26">
        <w:rPr>
          <w:rFonts w:asciiTheme="minorHAnsi" w:hAnsiTheme="minorHAnsi" w:cs="Arial"/>
          <w:color w:val="3B3B3B"/>
          <w:sz w:val="28"/>
          <w:szCs w:val="28"/>
        </w:rPr>
        <w:t xml:space="preserve">encontra 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o Senhor os 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lastRenderedPageBreak/>
        <w:t>no</w:t>
      </w:r>
      <w:r w:rsidR="00511690">
        <w:rPr>
          <w:rFonts w:asciiTheme="minorHAnsi" w:hAnsiTheme="minorHAnsi" w:cs="Arial"/>
          <w:color w:val="3B3B3B"/>
          <w:sz w:val="28"/>
          <w:szCs w:val="28"/>
        </w:rPr>
        <w:t xml:space="preserve">ssos corações? Um coração firme 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como a pedra ou um coração de </w:t>
      </w:r>
      <w:r w:rsidR="00511690">
        <w:rPr>
          <w:rFonts w:asciiTheme="minorHAnsi" w:hAnsiTheme="minorHAnsi" w:cs="Arial"/>
          <w:color w:val="3B3B3B"/>
          <w:sz w:val="28"/>
          <w:szCs w:val="28"/>
        </w:rPr>
        <w:t>areia, ist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>o é, duvido</w:t>
      </w:r>
      <w:r w:rsidR="00511690">
        <w:rPr>
          <w:rFonts w:asciiTheme="minorHAnsi" w:hAnsiTheme="minorHAnsi" w:cs="Arial"/>
          <w:color w:val="3B3B3B"/>
          <w:sz w:val="28"/>
          <w:szCs w:val="28"/>
        </w:rPr>
        <w:t xml:space="preserve">so, desconfiado, incrédulo? Faz-nos bem 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>hoje pensar</w:t>
      </w:r>
      <w:r w:rsidR="00511690">
        <w:rPr>
          <w:rFonts w:asciiTheme="minorHAnsi" w:hAnsiTheme="minorHAnsi" w:cs="Arial"/>
          <w:color w:val="3B3B3B"/>
          <w:sz w:val="28"/>
          <w:szCs w:val="28"/>
        </w:rPr>
        <w:t>mos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 nisto. Se o Senhor encontra no nosso coração uma fé, não digo perfeita, mas sincera, genuína, então Ele vê também em nós pedras </w:t>
      </w:r>
      <w:r w:rsidR="00511690">
        <w:rPr>
          <w:rFonts w:asciiTheme="minorHAnsi" w:hAnsiTheme="minorHAnsi" w:cs="Arial"/>
          <w:color w:val="3B3B3B"/>
          <w:sz w:val="28"/>
          <w:szCs w:val="28"/>
        </w:rPr>
        <w:t>vivas com as quais construir a Sua comunidade. N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esta comunidade, a pedra fundamental é </w:t>
      </w:r>
      <w:r w:rsidR="00511690">
        <w:rPr>
          <w:rFonts w:asciiTheme="minorHAnsi" w:hAnsiTheme="minorHAnsi" w:cs="Arial"/>
          <w:color w:val="3B3B3B"/>
          <w:sz w:val="28"/>
          <w:szCs w:val="28"/>
        </w:rPr>
        <w:t xml:space="preserve">Cristo, pedra angular e única. </w:t>
      </w:r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Pedro é pedra, enquanto fundamento visível da unidade da Igreja; mas cada </w:t>
      </w:r>
      <w:proofErr w:type="spellStart"/>
      <w:r w:rsidRPr="00F52B26">
        <w:rPr>
          <w:rFonts w:asciiTheme="minorHAnsi" w:hAnsiTheme="minorHAnsi" w:cs="Arial"/>
          <w:color w:val="3B3B3B"/>
          <w:sz w:val="28"/>
          <w:szCs w:val="28"/>
        </w:rPr>
        <w:t>batizado</w:t>
      </w:r>
      <w:proofErr w:type="spellEnd"/>
      <w:r w:rsidRPr="00F52B26">
        <w:rPr>
          <w:rFonts w:asciiTheme="minorHAnsi" w:hAnsiTheme="minorHAnsi" w:cs="Arial"/>
          <w:color w:val="3B3B3B"/>
          <w:sz w:val="28"/>
          <w:szCs w:val="28"/>
        </w:rPr>
        <w:t xml:space="preserve"> é chamado a oferecer a Jesus a própria fé, pobre, mas sincera, para que Ele possa continuar a construir a sua Igreja, hoje, em cada parte do mundo.</w:t>
      </w:r>
    </w:p>
    <w:p w:rsidR="00E808FD" w:rsidRPr="00F52B26" w:rsidRDefault="00E808FD" w:rsidP="00E808FD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Arial"/>
          <w:color w:val="3B3B3B"/>
          <w:sz w:val="28"/>
          <w:szCs w:val="28"/>
        </w:rPr>
      </w:pPr>
      <w:r w:rsidRPr="00F52B26">
        <w:rPr>
          <w:rFonts w:asciiTheme="minorHAnsi" w:hAnsiTheme="minorHAnsi" w:cs="Arial"/>
          <w:color w:val="3B3B3B"/>
          <w:sz w:val="28"/>
          <w:szCs w:val="28"/>
        </w:rPr>
        <w:t>Também nos nossos dias, tanta gente pensa que Jesus seja um grande profeta, um mestre de sabedoria, um modelo de justiça… E também hoje Jesus pergunta aos seus discípulos, isso é, a todos nós: “Mas vós, quem dizeis que eu sou?”. O que responderemos? Pensemos. Mas, sobretudo, rezemos a Deus Pai, por intercessão da Virgem Maria; rezemos para que nos dê a graça de responder, com coração sincero: “Tu és o Cristo, o Filho do Deus vivo”. Esta é uma confissão de fé, este é o próprio “o credo”. Repitamos juntos por três vezes: “Tu és o Cristo, o Filho do Deus vivo”.</w:t>
      </w:r>
    </w:p>
    <w:p w:rsidR="00AA13EF" w:rsidRDefault="00AA13EF"/>
    <w:sectPr w:rsidR="00AA13EF" w:rsidSect="00AA13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808FD"/>
    <w:rsid w:val="00511690"/>
    <w:rsid w:val="00781CFF"/>
    <w:rsid w:val="007A4057"/>
    <w:rsid w:val="00AA13EF"/>
    <w:rsid w:val="00E808FD"/>
    <w:rsid w:val="00F52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3E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0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E808FD"/>
    <w:rPr>
      <w:b/>
      <w:bCs/>
    </w:rPr>
  </w:style>
  <w:style w:type="character" w:styleId="nfase">
    <w:name w:val="Emphasis"/>
    <w:basedOn w:val="Tipodeletrapredefinidodopargrafo"/>
    <w:uiPriority w:val="20"/>
    <w:qFormat/>
    <w:rsid w:val="00E808F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95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500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2014-08-24T21:07:00Z</dcterms:created>
  <dcterms:modified xsi:type="dcterms:W3CDTF">2014-08-24T22:00:00Z</dcterms:modified>
</cp:coreProperties>
</file>