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57" w:rsidRDefault="00C62257" w:rsidP="00C62257">
      <w:pPr>
        <w:pStyle w:val="NormalWeb"/>
        <w:spacing w:before="0" w:beforeAutospacing="0" w:after="300" w:afterAutospacing="0" w:line="300" w:lineRule="atLeast"/>
        <w:jc w:val="center"/>
        <w:textAlignment w:val="baseline"/>
        <w:rPr>
          <w:rStyle w:val="Forte"/>
          <w:rFonts w:ascii="Arial" w:hAnsi="Arial" w:cs="Arial"/>
          <w:color w:val="365F91" w:themeColor="accent1" w:themeShade="BF"/>
          <w:sz w:val="32"/>
          <w:szCs w:val="32"/>
          <w:bdr w:val="none" w:sz="0" w:space="0" w:color="auto" w:frame="1"/>
        </w:rPr>
      </w:pPr>
      <w:proofErr w:type="spellStart"/>
      <w:r w:rsidRPr="00C62257">
        <w:rPr>
          <w:rStyle w:val="Forte"/>
          <w:rFonts w:ascii="Arial" w:hAnsi="Arial" w:cs="Arial"/>
          <w:color w:val="365F91" w:themeColor="accent1" w:themeShade="BF"/>
          <w:sz w:val="32"/>
          <w:szCs w:val="32"/>
          <w:bdr w:val="none" w:sz="0" w:space="0" w:color="auto" w:frame="1"/>
        </w:rPr>
        <w:t>Angelus</w:t>
      </w:r>
      <w:proofErr w:type="spellEnd"/>
      <w:r w:rsidRPr="00C62257">
        <w:rPr>
          <w:rStyle w:val="Forte"/>
          <w:rFonts w:ascii="Arial" w:hAnsi="Arial" w:cs="Arial"/>
          <w:color w:val="365F91" w:themeColor="accent1" w:themeShade="BF"/>
          <w:sz w:val="32"/>
          <w:szCs w:val="32"/>
          <w:bdr w:val="none" w:sz="0" w:space="0" w:color="auto" w:frame="1"/>
        </w:rPr>
        <w:t xml:space="preserve"> de 29 de Junho 2014</w:t>
      </w:r>
    </w:p>
    <w:p w:rsidR="00C62257" w:rsidRDefault="00C62257" w:rsidP="00C62257">
      <w:pPr>
        <w:pStyle w:val="NormalWeb"/>
        <w:spacing w:before="0" w:beforeAutospacing="0" w:after="300" w:afterAutospacing="0" w:line="300" w:lineRule="atLeast"/>
        <w:jc w:val="center"/>
        <w:textAlignment w:val="baseline"/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</w:pPr>
      <w:r w:rsidRPr="00C62257"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 xml:space="preserve"> </w:t>
      </w:r>
      <w:r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>ANGELUS</w:t>
      </w:r>
    </w:p>
    <w:p w:rsidR="00C62257" w:rsidRDefault="00C62257" w:rsidP="00C62257">
      <w:pPr>
        <w:pStyle w:val="NormalWeb"/>
        <w:spacing w:before="0" w:beforeAutospacing="0" w:after="300" w:afterAutospacing="0" w:line="300" w:lineRule="atLeast"/>
        <w:jc w:val="center"/>
        <w:textAlignment w:val="baseline"/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</w:pPr>
      <w:r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>Praça São Pedro – Vaticano</w:t>
      </w:r>
    </w:p>
    <w:p w:rsidR="00C62257" w:rsidRDefault="00C62257" w:rsidP="00C62257">
      <w:pPr>
        <w:pStyle w:val="NormalWeb"/>
        <w:spacing w:before="0" w:beforeAutospacing="0" w:after="300" w:afterAutospacing="0" w:line="300" w:lineRule="atLeast"/>
        <w:jc w:val="center"/>
        <w:textAlignment w:val="baseline"/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</w:pPr>
      <w:r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 xml:space="preserve">Domingo, 29 de </w:t>
      </w:r>
      <w:proofErr w:type="spellStart"/>
      <w:r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>junho</w:t>
      </w:r>
      <w:proofErr w:type="spellEnd"/>
      <w:r>
        <w:rPr>
          <w:rStyle w:val="Forte"/>
          <w:rFonts w:ascii="Arial" w:hAnsi="Arial" w:cs="Arial"/>
          <w:color w:val="3B3B3B"/>
          <w:sz w:val="21"/>
          <w:szCs w:val="21"/>
          <w:bdr w:val="none" w:sz="0" w:space="0" w:color="auto" w:frame="1"/>
        </w:rPr>
        <w:t xml:space="preserve"> de 2014</w:t>
      </w:r>
    </w:p>
    <w:p w:rsidR="00103875" w:rsidRPr="00C62257" w:rsidRDefault="00103875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Style w:val="Forte"/>
          <w:rFonts w:ascii="Arial" w:hAnsi="Arial" w:cs="Arial"/>
          <w:color w:val="365F91" w:themeColor="accent1" w:themeShade="BF"/>
          <w:sz w:val="32"/>
          <w:szCs w:val="32"/>
          <w:bdr w:val="none" w:sz="0" w:space="0" w:color="auto" w:frame="1"/>
        </w:rPr>
      </w:pPr>
    </w:p>
    <w:p w:rsidR="006202BE" w:rsidRPr="006202BE" w:rsidRDefault="006202BE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6202BE">
        <w:rPr>
          <w:rFonts w:asciiTheme="minorHAnsi" w:hAnsiTheme="minorHAnsi" w:cs="Arial"/>
          <w:color w:val="3B3B3B"/>
          <w:sz w:val="28"/>
          <w:szCs w:val="28"/>
        </w:rPr>
        <w:t>Queridos irmãos e irmãs, bom dia!</w:t>
      </w:r>
    </w:p>
    <w:p w:rsidR="006202BE" w:rsidRPr="006202BE" w:rsidRDefault="006202BE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6202BE">
        <w:rPr>
          <w:rFonts w:asciiTheme="minorHAnsi" w:hAnsiTheme="minorHAnsi" w:cs="Arial"/>
          <w:color w:val="3B3B3B"/>
          <w:sz w:val="28"/>
          <w:szCs w:val="28"/>
        </w:rPr>
        <w:t>Desde os tempos antigos, a Igreja de Roma celeb</w:t>
      </w:r>
      <w:r>
        <w:rPr>
          <w:rFonts w:asciiTheme="minorHAnsi" w:hAnsiTheme="minorHAnsi" w:cs="Arial"/>
          <w:color w:val="3B3B3B"/>
          <w:sz w:val="28"/>
          <w:szCs w:val="28"/>
        </w:rPr>
        <w:t>ra os apóstolos Pedro e Paulo n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uma única festa no mesmo dia, 29 de </w:t>
      </w:r>
      <w:proofErr w:type="spellStart"/>
      <w:r w:rsidRPr="006202BE">
        <w:rPr>
          <w:rFonts w:asciiTheme="minorHAnsi" w:hAnsiTheme="minorHAnsi" w:cs="Arial"/>
          <w:color w:val="3B3B3B"/>
          <w:sz w:val="28"/>
          <w:szCs w:val="28"/>
        </w:rPr>
        <w:t>junho</w:t>
      </w:r>
      <w:proofErr w:type="spell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. A fé em Jesus Cristo tornou-os irmãos e o martírio </w:t>
      </w:r>
      <w:r>
        <w:rPr>
          <w:rFonts w:asciiTheme="minorHAnsi" w:hAnsiTheme="minorHAnsi" w:cs="Arial"/>
          <w:color w:val="3B3B3B"/>
          <w:sz w:val="28"/>
          <w:szCs w:val="28"/>
        </w:rPr>
        <w:t>fê-los tornar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uma só coisa. </w:t>
      </w:r>
      <w:proofErr w:type="gramStart"/>
      <w:r w:rsidRPr="006202BE">
        <w:rPr>
          <w:rFonts w:asciiTheme="minorHAnsi" w:hAnsiTheme="minorHAnsi" w:cs="Arial"/>
          <w:color w:val="3B3B3B"/>
          <w:sz w:val="28"/>
          <w:szCs w:val="28"/>
        </w:rPr>
        <w:t>São Pedro e São Paulo, tão diferentes entre eles no plano humano, foram escolhidos</w:t>
      </w:r>
      <w:proofErr w:type="gram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pessoalmente pelo Senhor Jesus e responder</w:t>
      </w:r>
      <w:r>
        <w:rPr>
          <w:rFonts w:asciiTheme="minorHAnsi" w:hAnsiTheme="minorHAnsi" w:cs="Arial"/>
          <w:color w:val="3B3B3B"/>
          <w:sz w:val="28"/>
          <w:szCs w:val="28"/>
        </w:rPr>
        <w:t xml:space="preserve">am ao </w:t>
      </w:r>
      <w:r w:rsidR="00C62257">
        <w:rPr>
          <w:rFonts w:asciiTheme="minorHAnsi" w:hAnsiTheme="minorHAnsi" w:cs="Arial"/>
          <w:color w:val="3B3B3B"/>
          <w:sz w:val="28"/>
          <w:szCs w:val="28"/>
        </w:rPr>
        <w:t>chamamento oferecendo toda a sua vida</w:t>
      </w:r>
      <w:r>
        <w:rPr>
          <w:rFonts w:asciiTheme="minorHAnsi" w:hAnsiTheme="minorHAnsi" w:cs="Arial"/>
          <w:color w:val="3B3B3B"/>
          <w:sz w:val="28"/>
          <w:szCs w:val="28"/>
        </w:rPr>
        <w:t>.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Em ambos a graça de Cristo realizou grandes coisas, transformou-os. E como os transformou! Simão havia renegado Jesus no momento dramático da paixão; </w:t>
      </w:r>
      <w:proofErr w:type="spellStart"/>
      <w:r w:rsidRPr="006202BE">
        <w:rPr>
          <w:rFonts w:asciiTheme="minorHAnsi" w:hAnsiTheme="minorHAnsi" w:cs="Arial"/>
          <w:color w:val="3B3B3B"/>
          <w:sz w:val="28"/>
          <w:szCs w:val="28"/>
        </w:rPr>
        <w:t>Saulo</w:t>
      </w:r>
      <w:proofErr w:type="spell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havia perseguido duramente os c</w:t>
      </w:r>
      <w:r>
        <w:rPr>
          <w:rFonts w:asciiTheme="minorHAnsi" w:hAnsiTheme="minorHAnsi" w:cs="Arial"/>
          <w:color w:val="3B3B3B"/>
          <w:sz w:val="28"/>
          <w:szCs w:val="28"/>
        </w:rPr>
        <w:t>ristãos. Mas ambos acolheram o A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mor de Deus </w:t>
      </w:r>
      <w:r>
        <w:rPr>
          <w:rFonts w:asciiTheme="minorHAnsi" w:hAnsiTheme="minorHAnsi" w:cs="Arial"/>
          <w:color w:val="3B3B3B"/>
          <w:sz w:val="28"/>
          <w:szCs w:val="28"/>
        </w:rPr>
        <w:t>e se deixaram transformar pela S</w:t>
      </w:r>
      <w:r w:rsidR="00C62257">
        <w:rPr>
          <w:rFonts w:asciiTheme="minorHAnsi" w:hAnsiTheme="minorHAnsi" w:cs="Arial"/>
          <w:color w:val="3B3B3B"/>
          <w:sz w:val="28"/>
          <w:szCs w:val="28"/>
        </w:rPr>
        <w:t>ua M</w:t>
      </w:r>
      <w:r>
        <w:rPr>
          <w:rFonts w:asciiTheme="minorHAnsi" w:hAnsiTheme="minorHAnsi" w:cs="Arial"/>
          <w:color w:val="3B3B3B"/>
          <w:sz w:val="28"/>
          <w:szCs w:val="28"/>
        </w:rPr>
        <w:t xml:space="preserve">isericórdia; </w:t>
      </w:r>
      <w:r w:rsidR="00C62257">
        <w:rPr>
          <w:rFonts w:asciiTheme="minorHAnsi" w:hAnsiTheme="minorHAnsi" w:cs="Arial"/>
          <w:color w:val="3B3B3B"/>
          <w:sz w:val="28"/>
          <w:szCs w:val="28"/>
        </w:rPr>
        <w:t xml:space="preserve">tornando-se </w:t>
      </w:r>
      <w:r>
        <w:rPr>
          <w:rFonts w:asciiTheme="minorHAnsi" w:hAnsiTheme="minorHAnsi" w:cs="Arial"/>
          <w:color w:val="3B3B3B"/>
          <w:sz w:val="28"/>
          <w:szCs w:val="28"/>
        </w:rPr>
        <w:t>assim Amigos e A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póstolos de Cristo. Por isso </w:t>
      </w:r>
      <w:r>
        <w:rPr>
          <w:rFonts w:asciiTheme="minorHAnsi" w:hAnsiTheme="minorHAnsi" w:cs="Arial"/>
          <w:color w:val="3B3B3B"/>
          <w:sz w:val="28"/>
          <w:szCs w:val="28"/>
        </w:rPr>
        <w:t>eles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continuam a falar à Igreja e ainda hoje nos indicam o caminho da salvação. Também nós, hoje, se por acaso caíssemos nos pecados mais graves</w:t>
      </w:r>
      <w:r w:rsidR="00C62257">
        <w:rPr>
          <w:rFonts w:asciiTheme="minorHAnsi" w:hAnsiTheme="minorHAnsi" w:cs="Arial"/>
          <w:color w:val="3B3B3B"/>
          <w:sz w:val="28"/>
          <w:szCs w:val="28"/>
        </w:rPr>
        <w:t xml:space="preserve"> e na noite mais escura, Deus 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sempre </w:t>
      </w:r>
      <w:r w:rsidR="00C62257">
        <w:rPr>
          <w:rFonts w:asciiTheme="minorHAnsi" w:hAnsiTheme="minorHAnsi" w:cs="Arial"/>
          <w:color w:val="3B3B3B"/>
          <w:sz w:val="28"/>
          <w:szCs w:val="28"/>
        </w:rPr>
        <w:t xml:space="preserve">é 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capaz de nos transformar, como transformou Pedro e Paulo; transformar o nosso coração e perdoar tudo, transformando assim a no</w:t>
      </w:r>
      <w:r>
        <w:rPr>
          <w:rFonts w:asciiTheme="minorHAnsi" w:hAnsiTheme="minorHAnsi" w:cs="Arial"/>
          <w:color w:val="3B3B3B"/>
          <w:sz w:val="28"/>
          <w:szCs w:val="28"/>
        </w:rPr>
        <w:t>ssa escuridão do pecado n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uma aurora de luz. Deus é assim: transforma-nos, perdoa-nos sempre, como fez com Pedro e como fez com Paulo.</w:t>
      </w:r>
    </w:p>
    <w:p w:rsidR="006202BE" w:rsidRPr="006202BE" w:rsidRDefault="006202BE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O livro dos </w:t>
      </w:r>
      <w:proofErr w:type="spellStart"/>
      <w:r w:rsidRPr="006202BE">
        <w:rPr>
          <w:rFonts w:asciiTheme="minorHAnsi" w:hAnsiTheme="minorHAnsi" w:cs="Arial"/>
          <w:color w:val="3B3B3B"/>
          <w:sz w:val="28"/>
          <w:szCs w:val="28"/>
        </w:rPr>
        <w:t>Atos</w:t>
      </w:r>
      <w:proofErr w:type="spell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dos Apóstolos mostra muitos traços de seus testemunhos. Pedro, por exemplo, ensina-nos a olhar para os pobres com olhar de fé e a </w:t>
      </w:r>
      <w:r>
        <w:rPr>
          <w:rFonts w:asciiTheme="minorHAnsi" w:hAnsiTheme="minorHAnsi" w:cs="Arial"/>
          <w:color w:val="3B3B3B"/>
          <w:sz w:val="28"/>
          <w:szCs w:val="28"/>
        </w:rPr>
        <w:t>dar-lhes o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que temos de mais precioso: o nome de Jesus. Fez isto com aquele paralítico: de</w:t>
      </w:r>
      <w:r>
        <w:rPr>
          <w:rFonts w:asciiTheme="minorHAnsi" w:hAnsiTheme="minorHAnsi" w:cs="Arial"/>
          <w:color w:val="3B3B3B"/>
          <w:sz w:val="28"/>
          <w:szCs w:val="28"/>
        </w:rPr>
        <w:t>u-lhe tudo aquilo que tinha, ist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o é, Jesus (</w:t>
      </w:r>
      <w:proofErr w:type="spellStart"/>
      <w:r w:rsidRPr="006202BE">
        <w:rPr>
          <w:rFonts w:asciiTheme="minorHAnsi" w:hAnsiTheme="minorHAnsi" w:cs="Arial"/>
          <w:color w:val="3B3B3B"/>
          <w:sz w:val="28"/>
          <w:szCs w:val="28"/>
        </w:rPr>
        <w:t>cfr</w:t>
      </w:r>
      <w:proofErr w:type="spell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</w:t>
      </w:r>
      <w:proofErr w:type="spellStart"/>
      <w:r w:rsidRPr="006202BE">
        <w:rPr>
          <w:rFonts w:asciiTheme="minorHAnsi" w:hAnsiTheme="minorHAnsi" w:cs="Arial"/>
          <w:color w:val="3B3B3B"/>
          <w:sz w:val="28"/>
          <w:szCs w:val="28"/>
        </w:rPr>
        <w:t>At</w:t>
      </w:r>
      <w:proofErr w:type="spellEnd"/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3, 4-6).</w:t>
      </w:r>
    </w:p>
    <w:p w:rsidR="006202BE" w:rsidRPr="006202BE" w:rsidRDefault="006202BE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De Paulo, é contado por </w:t>
      </w:r>
      <w:r>
        <w:rPr>
          <w:rFonts w:asciiTheme="minorHAnsi" w:hAnsiTheme="minorHAnsi" w:cs="Arial"/>
          <w:color w:val="3B3B3B"/>
          <w:sz w:val="28"/>
          <w:szCs w:val="28"/>
        </w:rPr>
        <w:t>três vezes o episódio do chamamento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no caminho de Damasco, que marca a reviravolta de sua vida, marcando nitidamente um antes e um depois. Antes, Paulo era um 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ferrenho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inimigo da Igreja. Depois, coloca toda a sua existência a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o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serviço do Evangelho. Também para nós o encontro com a Palavra de Cristo é capaz de transformar completamente a nossa vida. Não é possível ouvir esta 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lastRenderedPageBreak/>
        <w:t xml:space="preserve">Palavra e continuar parado no mesmo lugar, ficar bloqueado nos próprios hábitos. Esta impulsiona-nos a vencer o egoísmo que temos no coração para seguir decididamente 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o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Mestr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e que deu a Sua vida por S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eus amigos. Mas é Ele que com a sua palavra 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nos muda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; é Ele que nos transforma; é Ele que nos perdoa tudo, se nós abrimos o coração e pedimos o perdão.</w:t>
      </w:r>
    </w:p>
    <w:p w:rsidR="006202BE" w:rsidRPr="006202BE" w:rsidRDefault="006202BE" w:rsidP="006202B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Queridos irmãos e irmãs, esta festa suscita em nós uma grande alegria, porque nos coloca diante da obra da misericórdia de Deus no coração de dois homens. É a obra da misericórdia de Deus nestes dois homens, que eram grandes pecadores. E Deus quer </w:t>
      </w:r>
      <w:r w:rsidR="00103875" w:rsidRPr="006202BE">
        <w:rPr>
          <w:rFonts w:asciiTheme="minorHAnsi" w:hAnsiTheme="minorHAnsi" w:cs="Arial"/>
          <w:color w:val="3B3B3B"/>
          <w:sz w:val="28"/>
          <w:szCs w:val="28"/>
        </w:rPr>
        <w:t xml:space="preserve">também 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encher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-nos com a Sua G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raça, como fez com Pedro e com Paulo. A Virgem Maria nos ajude a acolhê-la como eles com coração aberto, a não recebê-la em vão! E nos ajude no momento da provação, para dar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mos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t</w:t>
      </w:r>
      <w:r w:rsidR="00103875">
        <w:rPr>
          <w:rFonts w:asciiTheme="minorHAnsi" w:hAnsiTheme="minorHAnsi" w:cs="Arial"/>
          <w:color w:val="3B3B3B"/>
          <w:sz w:val="28"/>
          <w:szCs w:val="28"/>
        </w:rPr>
        <w:t>estemunho de Jesus Cristo e do S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>eu Evangelho. Peçamos isso em particular pelos arcebispos metropolitanos nomeados no último ano, que esta manhã celebraram comigo a Eucarística em São Pedr</w:t>
      </w:r>
      <w:r w:rsidR="00103875">
        <w:rPr>
          <w:rFonts w:asciiTheme="minorHAnsi" w:hAnsiTheme="minorHAnsi" w:cs="Arial"/>
          <w:color w:val="3B3B3B"/>
          <w:sz w:val="28"/>
          <w:szCs w:val="28"/>
        </w:rPr>
        <w:t xml:space="preserve">o. Saudemos-lhes com </w:t>
      </w:r>
      <w:proofErr w:type="spellStart"/>
      <w:r w:rsidR="00103875">
        <w:rPr>
          <w:rFonts w:asciiTheme="minorHAnsi" w:hAnsiTheme="minorHAnsi" w:cs="Arial"/>
          <w:color w:val="3B3B3B"/>
          <w:sz w:val="28"/>
          <w:szCs w:val="28"/>
        </w:rPr>
        <w:t>afeto</w:t>
      </w:r>
      <w:proofErr w:type="spellEnd"/>
      <w:r w:rsidR="00103875">
        <w:rPr>
          <w:rFonts w:asciiTheme="minorHAnsi" w:hAnsiTheme="minorHAnsi" w:cs="Arial"/>
          <w:color w:val="3B3B3B"/>
          <w:sz w:val="28"/>
          <w:szCs w:val="28"/>
        </w:rPr>
        <w:t xml:space="preserve"> juntamente</w:t>
      </w:r>
      <w:r w:rsidRPr="006202BE">
        <w:rPr>
          <w:rFonts w:asciiTheme="minorHAnsi" w:hAnsiTheme="minorHAnsi" w:cs="Arial"/>
          <w:color w:val="3B3B3B"/>
          <w:sz w:val="28"/>
          <w:szCs w:val="28"/>
        </w:rPr>
        <w:t xml:space="preserve"> com os seus fiéis e familiares, e rezemos por eles!</w:t>
      </w:r>
    </w:p>
    <w:p w:rsidR="00491616" w:rsidRPr="006202BE" w:rsidRDefault="00491616" w:rsidP="006202BE">
      <w:pPr>
        <w:jc w:val="both"/>
        <w:rPr>
          <w:sz w:val="28"/>
          <w:szCs w:val="28"/>
        </w:rPr>
      </w:pPr>
    </w:p>
    <w:sectPr w:rsidR="00491616" w:rsidRPr="006202BE" w:rsidSect="004916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2BE"/>
    <w:rsid w:val="00103875"/>
    <w:rsid w:val="00491616"/>
    <w:rsid w:val="006202BE"/>
    <w:rsid w:val="00C6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61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038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2014-07-01T21:22:00Z</dcterms:created>
  <dcterms:modified xsi:type="dcterms:W3CDTF">2014-07-01T21:36:00Z</dcterms:modified>
</cp:coreProperties>
</file>