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007D" w:rsidRPr="00422BBF" w:rsidRDefault="0061007D" w:rsidP="00422BBF">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422BBF">
        <w:rPr>
          <w:rFonts w:eastAsia="Times New Roman" w:cs="Tahoma"/>
          <w:i/>
          <w:iCs/>
          <w:color w:val="000000"/>
          <w:sz w:val="28"/>
          <w:szCs w:val="28"/>
          <w:lang w:eastAsia="pt-PT"/>
        </w:rPr>
        <w:t>Amados irmãos e irmãs, bom dia!</w:t>
      </w:r>
    </w:p>
    <w:p w:rsidR="0061007D" w:rsidRPr="00422BBF" w:rsidRDefault="0061007D" w:rsidP="00422BBF">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422BBF">
        <w:rPr>
          <w:rFonts w:eastAsia="Times New Roman" w:cs="Tahoma"/>
          <w:color w:val="000000"/>
          <w:sz w:val="28"/>
          <w:szCs w:val="28"/>
          <w:lang w:eastAsia="pt-PT"/>
        </w:rPr>
        <w:t xml:space="preserve">Hoje, volto a falar sobre a imagem da Igreja como mãe. Gosto muito desta imagem da Igreja como mãe. Por este motivo quis voltar a falar sobre ela, porque me parece que esta imagem nos diz não só como é a Igreja, mas também que rosto esta nossa </w:t>
      </w:r>
      <w:proofErr w:type="spellStart"/>
      <w:r w:rsidRPr="00422BBF">
        <w:rPr>
          <w:rFonts w:eastAsia="Times New Roman" w:cs="Tahoma"/>
          <w:color w:val="000000"/>
          <w:sz w:val="28"/>
          <w:szCs w:val="28"/>
          <w:lang w:eastAsia="pt-PT"/>
        </w:rPr>
        <w:t>Mãe-Igreja</w:t>
      </w:r>
      <w:proofErr w:type="spellEnd"/>
      <w:r w:rsidRPr="00422BBF">
        <w:rPr>
          <w:rFonts w:eastAsia="Times New Roman" w:cs="Tahoma"/>
          <w:color w:val="000000"/>
          <w:sz w:val="28"/>
          <w:szCs w:val="28"/>
          <w:lang w:eastAsia="pt-PT"/>
        </w:rPr>
        <w:t xml:space="preserve"> deveria ter cada vez mais.</w:t>
      </w:r>
    </w:p>
    <w:p w:rsidR="0061007D" w:rsidRPr="00422BBF" w:rsidRDefault="0061007D" w:rsidP="00422BBF">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422BBF">
        <w:rPr>
          <w:rFonts w:eastAsia="Times New Roman" w:cs="Tahoma"/>
          <w:color w:val="000000"/>
          <w:sz w:val="28"/>
          <w:szCs w:val="28"/>
          <w:lang w:eastAsia="pt-PT"/>
        </w:rPr>
        <w:t xml:space="preserve">Gostaria de frisar três situações, considerando sempre as nossas mães, tudo o que elas fazem, vivem e sofrem pelos próprios </w:t>
      </w:r>
      <w:proofErr w:type="gramStart"/>
      <w:r w:rsidRPr="00422BBF">
        <w:rPr>
          <w:rFonts w:eastAsia="Times New Roman" w:cs="Tahoma"/>
          <w:color w:val="000000"/>
          <w:sz w:val="28"/>
          <w:szCs w:val="28"/>
          <w:lang w:eastAsia="pt-PT"/>
        </w:rPr>
        <w:t>filhos, </w:t>
      </w:r>
      <w:proofErr w:type="gramEnd"/>
      <w:r w:rsidR="00C810FC" w:rsidRPr="00422BBF">
        <w:rPr>
          <w:rFonts w:eastAsia="Times New Roman" w:cs="Tahoma"/>
          <w:color w:val="000000"/>
          <w:sz w:val="28"/>
          <w:szCs w:val="28"/>
          <w:lang w:eastAsia="pt-PT"/>
        </w:rPr>
        <w:fldChar w:fldCharType="begin"/>
      </w:r>
      <w:r w:rsidRPr="00422BBF">
        <w:rPr>
          <w:rFonts w:eastAsia="Times New Roman" w:cs="Tahoma"/>
          <w:color w:val="000000"/>
          <w:sz w:val="28"/>
          <w:szCs w:val="28"/>
          <w:lang w:eastAsia="pt-PT"/>
        </w:rPr>
        <w:instrText xml:space="preserve"> HYPERLINK "http://www.vatican.va/holy_father/francesco/audiences/2013/documents/papa-francesco_20130911_udienza-generale_po.html" </w:instrText>
      </w:r>
      <w:r w:rsidR="00C810FC" w:rsidRPr="00422BBF">
        <w:rPr>
          <w:rFonts w:eastAsia="Times New Roman" w:cs="Tahoma"/>
          <w:color w:val="000000"/>
          <w:sz w:val="28"/>
          <w:szCs w:val="28"/>
          <w:lang w:eastAsia="pt-PT"/>
        </w:rPr>
        <w:fldChar w:fldCharType="separate"/>
      </w:r>
      <w:r w:rsidRPr="00422BBF">
        <w:rPr>
          <w:rFonts w:eastAsia="Times New Roman" w:cs="Tahoma"/>
          <w:color w:val="663300"/>
          <w:sz w:val="28"/>
          <w:szCs w:val="28"/>
          <w:u w:val="single"/>
          <w:lang w:eastAsia="pt-PT"/>
        </w:rPr>
        <w:t>continuando aquilo que eu disse na quarta-feira passada</w:t>
      </w:r>
      <w:r w:rsidR="00C810FC" w:rsidRPr="00422BBF">
        <w:rPr>
          <w:rFonts w:eastAsia="Times New Roman" w:cs="Tahoma"/>
          <w:color w:val="000000"/>
          <w:sz w:val="28"/>
          <w:szCs w:val="28"/>
          <w:lang w:eastAsia="pt-PT"/>
        </w:rPr>
        <w:fldChar w:fldCharType="end"/>
      </w:r>
      <w:r w:rsidRPr="00422BBF">
        <w:rPr>
          <w:rFonts w:eastAsia="Times New Roman" w:cs="Tahoma"/>
          <w:color w:val="000000"/>
          <w:sz w:val="28"/>
          <w:szCs w:val="28"/>
          <w:lang w:eastAsia="pt-PT"/>
        </w:rPr>
        <w:t>. Interrogo-me: o que faz uma mãe?</w:t>
      </w:r>
    </w:p>
    <w:p w:rsidR="0061007D" w:rsidRPr="00422BBF" w:rsidRDefault="0061007D" w:rsidP="00422BBF">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422BBF">
        <w:rPr>
          <w:rFonts w:eastAsia="Times New Roman" w:cs="Tahoma"/>
          <w:color w:val="000000"/>
          <w:sz w:val="28"/>
          <w:szCs w:val="28"/>
          <w:lang w:eastAsia="pt-PT"/>
        </w:rPr>
        <w:t xml:space="preserve">Antes de tudo, ensina a caminhar na vida, ensina a comportar-se bem na vida, sabe como orientar os filhos, procura sempre indicar o caminho recto na vida para </w:t>
      </w:r>
      <w:r w:rsidR="00422BBF" w:rsidRPr="00422BBF">
        <w:rPr>
          <w:rFonts w:eastAsia="Times New Roman" w:cs="Tahoma"/>
          <w:color w:val="000000"/>
          <w:sz w:val="28"/>
          <w:szCs w:val="28"/>
          <w:lang w:eastAsia="pt-PT"/>
        </w:rPr>
        <w:t>crescer e para se tornar adulto</w:t>
      </w:r>
      <w:r w:rsidRPr="00422BBF">
        <w:rPr>
          <w:rFonts w:eastAsia="Times New Roman" w:cs="Tahoma"/>
          <w:color w:val="000000"/>
          <w:sz w:val="28"/>
          <w:szCs w:val="28"/>
          <w:lang w:eastAsia="pt-PT"/>
        </w:rPr>
        <w:t xml:space="preserve">. E fá-lo sempre com ternura, carinho e amor, até quando procura endireitar o nosso caminho, porque nos desviamos um pouco na vida ou seguimos veredas que </w:t>
      </w:r>
      <w:r w:rsidR="00422BBF" w:rsidRPr="00422BBF">
        <w:rPr>
          <w:rFonts w:eastAsia="Times New Roman" w:cs="Tahoma"/>
          <w:color w:val="000000"/>
          <w:sz w:val="28"/>
          <w:szCs w:val="28"/>
          <w:lang w:eastAsia="pt-PT"/>
        </w:rPr>
        <w:t xml:space="preserve">nos </w:t>
      </w:r>
      <w:r w:rsidRPr="00422BBF">
        <w:rPr>
          <w:rFonts w:eastAsia="Times New Roman" w:cs="Tahoma"/>
          <w:color w:val="000000"/>
          <w:sz w:val="28"/>
          <w:szCs w:val="28"/>
          <w:lang w:eastAsia="pt-PT"/>
        </w:rPr>
        <w:t>levam para um precipício. A mãe sabe o que é importante, para que o filho caminhe bem na vida, e não o aprendeu dos livros, mas do próprio coração. A Universidade das mães é o seu coração! Ali elas aprendem a orientar os seus filhos.</w:t>
      </w:r>
    </w:p>
    <w:p w:rsidR="0061007D" w:rsidRPr="00422BBF" w:rsidRDefault="0061007D" w:rsidP="00422BBF">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422BBF">
        <w:rPr>
          <w:rFonts w:eastAsia="Times New Roman" w:cs="Tahoma"/>
          <w:b/>
          <w:color w:val="000000"/>
          <w:sz w:val="28"/>
          <w:szCs w:val="28"/>
          <w:lang w:eastAsia="pt-PT"/>
        </w:rPr>
        <w:t>A Igreja</w:t>
      </w:r>
      <w:r w:rsidRPr="00422BBF">
        <w:rPr>
          <w:rFonts w:eastAsia="Times New Roman" w:cs="Tahoma"/>
          <w:color w:val="000000"/>
          <w:sz w:val="28"/>
          <w:szCs w:val="28"/>
          <w:lang w:eastAsia="pt-PT"/>
        </w:rPr>
        <w:t xml:space="preserve"> age do mesmo modo: </w:t>
      </w:r>
      <w:r w:rsidRPr="00422BBF">
        <w:rPr>
          <w:rFonts w:eastAsia="Times New Roman" w:cs="Tahoma"/>
          <w:b/>
          <w:color w:val="000000"/>
          <w:sz w:val="28"/>
          <w:szCs w:val="28"/>
          <w:lang w:eastAsia="pt-PT"/>
        </w:rPr>
        <w:t>orienta a nossa vida, oferece-nos ensinamentos para caminhar bem.</w:t>
      </w:r>
      <w:r w:rsidRPr="00422BBF">
        <w:rPr>
          <w:rFonts w:eastAsia="Times New Roman" w:cs="Tahoma"/>
          <w:color w:val="000000"/>
          <w:sz w:val="28"/>
          <w:szCs w:val="28"/>
          <w:lang w:eastAsia="pt-PT"/>
        </w:rPr>
        <w:t xml:space="preserve"> Pensemos nos dez Mandamentos: indicam-nos uma senda a percorrer para amadurecer, para dispor de pontos firmes no modo de nos comportarmos. E são fruto da ternura, do amor do próprio Deus que no-los concedeu. Vós podereis dizer-me: mas são ordens! São um conjunto de «nãos»! Gostaria de vos convidar a lê-los — talvez os tenhais esquecido um pouco — e depois a considerá-los positivamente. Vereis que dizem respeito ao modo de nos comportarmos em relação a Deus, a nós mesmos e ao próximo, precisamente como nos ensina a nossa mãe, para vivermos bem. Convidam-nos a não construir ídolos materiais que depois nos tornam escravos, a recordar-nos de Deus, a ter respeito pelos pais, a ser honestos, a respeitar os outros... Procurai vê-los assim, a considerá-los como se fossem as palavras, os ensinamentos sugeridos pela mãe para caminhar bem na vida. A mãe nunca ensina o que é mal, mas só quer o bem dos filhos, e é assim que a Igreja age.</w:t>
      </w:r>
    </w:p>
    <w:p w:rsidR="0061007D" w:rsidRPr="00422BBF" w:rsidRDefault="0061007D" w:rsidP="00422BBF">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422BBF">
        <w:rPr>
          <w:rFonts w:eastAsia="Times New Roman" w:cs="Tahoma"/>
          <w:color w:val="000000"/>
          <w:sz w:val="28"/>
          <w:szCs w:val="28"/>
          <w:lang w:eastAsia="pt-PT"/>
        </w:rPr>
        <w:t xml:space="preserve">Gostaria de vos dizer algo mais: quando um filho cresce, torna-se adulto, toma o seu caminho, assume as suas responsabilidades, caminha com as próprias pernas, faz o que quer e, às vezes, pode até sair do caminho, </w:t>
      </w:r>
      <w:r w:rsidRPr="00422BBF">
        <w:rPr>
          <w:rFonts w:eastAsia="Times New Roman" w:cs="Tahoma"/>
          <w:color w:val="000000"/>
          <w:sz w:val="28"/>
          <w:szCs w:val="28"/>
          <w:lang w:eastAsia="pt-PT"/>
        </w:rPr>
        <w:lastRenderedPageBreak/>
        <w:t xml:space="preserve">acontece algum incidente. Em todas as situações, a mãe tem sempre a paciência de continuar a acompanhar os filhos. O que a impele é a força do amor; a mãe sabe acompanhar com discrição e ternura o caminho dos filhos e até quando erram procura sempre o modo de os compreender, para estar próxima, para ajudar. Nós — na minha terra — dizemos que a mãe sabe «dar </w:t>
      </w:r>
      <w:proofErr w:type="spellStart"/>
      <w:r w:rsidRPr="00422BBF">
        <w:rPr>
          <w:rFonts w:eastAsia="Times New Roman" w:cs="Tahoma"/>
          <w:color w:val="000000"/>
          <w:sz w:val="28"/>
          <w:szCs w:val="28"/>
          <w:lang w:eastAsia="pt-PT"/>
        </w:rPr>
        <w:t>la</w:t>
      </w:r>
      <w:proofErr w:type="spellEnd"/>
      <w:r w:rsidRPr="00422BBF">
        <w:rPr>
          <w:rFonts w:eastAsia="Times New Roman" w:cs="Tahoma"/>
          <w:color w:val="000000"/>
          <w:sz w:val="28"/>
          <w:szCs w:val="28"/>
          <w:lang w:eastAsia="pt-PT"/>
        </w:rPr>
        <w:t xml:space="preserve"> cara». Que significa? Quer dizer que a mãe sabe «dar a cara» pelos próprios filhos, ou seja, é levada a defendê-los sempre. Penso nas mães que sofrem pelos filhos na prisão, ou em situações difíceis: não se perguntam se são culpados ou não, continuam a amá-los e muitas vezes sofrem humilhações, mas não têm medo, não deixam de se doar.</w:t>
      </w:r>
    </w:p>
    <w:p w:rsidR="0061007D" w:rsidRPr="00422BBF" w:rsidRDefault="0061007D" w:rsidP="00422BBF">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422BBF">
        <w:rPr>
          <w:rFonts w:eastAsia="Times New Roman" w:cs="Tahoma"/>
          <w:b/>
          <w:color w:val="000000"/>
          <w:sz w:val="28"/>
          <w:szCs w:val="28"/>
          <w:lang w:eastAsia="pt-PT"/>
        </w:rPr>
        <w:t xml:space="preserve">A Igreja </w:t>
      </w:r>
      <w:r w:rsidRPr="00422BBF">
        <w:rPr>
          <w:rFonts w:eastAsia="Times New Roman" w:cs="Tahoma"/>
          <w:color w:val="000000"/>
          <w:sz w:val="28"/>
          <w:szCs w:val="28"/>
          <w:lang w:eastAsia="pt-PT"/>
        </w:rPr>
        <w:t>é</w:t>
      </w:r>
      <w:r w:rsidRPr="00422BBF">
        <w:rPr>
          <w:rFonts w:eastAsia="Times New Roman" w:cs="Tahoma"/>
          <w:b/>
          <w:color w:val="000000"/>
          <w:sz w:val="28"/>
          <w:szCs w:val="28"/>
          <w:lang w:eastAsia="pt-PT"/>
        </w:rPr>
        <w:t xml:space="preserve"> </w:t>
      </w:r>
      <w:r w:rsidRPr="00422BBF">
        <w:rPr>
          <w:rFonts w:eastAsia="Times New Roman" w:cs="Tahoma"/>
          <w:color w:val="000000"/>
          <w:sz w:val="28"/>
          <w:szCs w:val="28"/>
          <w:lang w:eastAsia="pt-PT"/>
        </w:rPr>
        <w:t>assim</w:t>
      </w:r>
      <w:r w:rsidRPr="00422BBF">
        <w:rPr>
          <w:rFonts w:eastAsia="Times New Roman" w:cs="Tahoma"/>
          <w:b/>
          <w:color w:val="000000"/>
          <w:sz w:val="28"/>
          <w:szCs w:val="28"/>
          <w:lang w:eastAsia="pt-PT"/>
        </w:rPr>
        <w:t>, é uma mãe misericordiosa</w:t>
      </w:r>
      <w:r w:rsidRPr="00422BBF">
        <w:rPr>
          <w:rFonts w:eastAsia="Times New Roman" w:cs="Tahoma"/>
          <w:color w:val="000000"/>
          <w:sz w:val="28"/>
          <w:szCs w:val="28"/>
          <w:lang w:eastAsia="pt-PT"/>
        </w:rPr>
        <w:t xml:space="preserve"> que entende, que procura sempre ajudar, encorajar, até quando os seus filhos erram, e nunca fecha as portas da Casa; não julga, mas oferece o perdão de Deus, oferece o seu amor que convida a retomar o caminho até aos filhos que caíram num precipício profundo, a Igreja não tem medo de entrar na sua noite para dar esperança; a Igreja não tem medo de entrar na nossa noite, quando estamos na escuridão da alma e da consciência, para nos infundir a esperança, pois a Igreja é mãe!</w:t>
      </w:r>
    </w:p>
    <w:p w:rsidR="0061007D" w:rsidRPr="00422BBF" w:rsidRDefault="0061007D" w:rsidP="00422BBF">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422BBF">
        <w:rPr>
          <w:rFonts w:eastAsia="Times New Roman" w:cs="Tahoma"/>
          <w:color w:val="000000"/>
          <w:sz w:val="28"/>
          <w:szCs w:val="28"/>
          <w:lang w:eastAsia="pt-PT"/>
        </w:rPr>
        <w:t>Um último pensamento. A mãe sabe também pedir, bater a todas as portas pelos próprios filhos, sem calcular; fá-lo com amor. E penso no modo como as mães sabem bater, também e sobretudo, à porta do Coração de Deus! As mães rezam muito pelos seus filhos, especialmente pelos mais frágeis, por quantos enfrentam maiores necessidades, por aqueles que na vida empreenderam caminhos perigosos ou errados. Há poucas semanas celebrei na igreja de Santo Agostinho, aqui em Roma, onde estão conservadas as relíquias da sua mãe, santa Mónica. Quantas orações elevou a Deus aquela santa mãe pelo filho, e quantas lágrimas derramou! Penso em vós, amadas mães: quanto rezais pelos vossos filhos, sem vos cansardes! Continuai a rezar, a confiar os vossos filhos a Deus; Ele tem um coração grande! Batei à porta do Coração de Deus com a prece pelos filhos!</w:t>
      </w:r>
    </w:p>
    <w:p w:rsidR="0061007D" w:rsidRPr="00422BBF" w:rsidRDefault="0061007D" w:rsidP="00422BBF">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422BBF">
        <w:rPr>
          <w:rFonts w:eastAsia="Times New Roman" w:cs="Tahoma"/>
          <w:color w:val="000000"/>
          <w:sz w:val="28"/>
          <w:szCs w:val="28"/>
          <w:lang w:eastAsia="pt-PT"/>
        </w:rPr>
        <w:t xml:space="preserve">E assim age também </w:t>
      </w:r>
      <w:r w:rsidRPr="00422BBF">
        <w:rPr>
          <w:rFonts w:eastAsia="Times New Roman" w:cs="Tahoma"/>
          <w:b/>
          <w:color w:val="000000"/>
          <w:sz w:val="28"/>
          <w:szCs w:val="28"/>
          <w:lang w:eastAsia="pt-PT"/>
        </w:rPr>
        <w:t>a Igreja: põe nas mãos do Senhor, com a oração, todas as situações dos seus filhos.</w:t>
      </w:r>
      <w:r w:rsidRPr="00422BBF">
        <w:rPr>
          <w:rFonts w:eastAsia="Times New Roman" w:cs="Tahoma"/>
          <w:color w:val="000000"/>
          <w:sz w:val="28"/>
          <w:szCs w:val="28"/>
          <w:lang w:eastAsia="pt-PT"/>
        </w:rPr>
        <w:t xml:space="preserve"> Confiemos na força da oração da </w:t>
      </w:r>
      <w:proofErr w:type="spellStart"/>
      <w:r w:rsidRPr="00422BBF">
        <w:rPr>
          <w:rFonts w:eastAsia="Times New Roman" w:cs="Tahoma"/>
          <w:color w:val="000000"/>
          <w:sz w:val="28"/>
          <w:szCs w:val="28"/>
          <w:lang w:eastAsia="pt-PT"/>
        </w:rPr>
        <w:t>Mãe-Igreja</w:t>
      </w:r>
      <w:proofErr w:type="spellEnd"/>
      <w:r w:rsidRPr="00422BBF">
        <w:rPr>
          <w:rFonts w:eastAsia="Times New Roman" w:cs="Tahoma"/>
          <w:color w:val="000000"/>
          <w:sz w:val="28"/>
          <w:szCs w:val="28"/>
          <w:lang w:eastAsia="pt-PT"/>
        </w:rPr>
        <w:t xml:space="preserve">: o Senhor não permanece insensível. Ele sabe surpreender-nos sempre, quando menos esperamos. A </w:t>
      </w:r>
      <w:proofErr w:type="spellStart"/>
      <w:r w:rsidRPr="00422BBF">
        <w:rPr>
          <w:rFonts w:eastAsia="Times New Roman" w:cs="Tahoma"/>
          <w:color w:val="000000"/>
          <w:sz w:val="28"/>
          <w:szCs w:val="28"/>
          <w:lang w:eastAsia="pt-PT"/>
        </w:rPr>
        <w:t>Mãe-Igreja</w:t>
      </w:r>
      <w:proofErr w:type="spellEnd"/>
      <w:r w:rsidRPr="00422BBF">
        <w:rPr>
          <w:rFonts w:eastAsia="Times New Roman" w:cs="Tahoma"/>
          <w:color w:val="000000"/>
          <w:sz w:val="28"/>
          <w:szCs w:val="28"/>
          <w:lang w:eastAsia="pt-PT"/>
        </w:rPr>
        <w:t xml:space="preserve"> sabe fazê-lo!</w:t>
      </w:r>
    </w:p>
    <w:p w:rsidR="0061007D" w:rsidRPr="00422BBF" w:rsidRDefault="0061007D" w:rsidP="00422BBF">
      <w:pPr>
        <w:shd w:val="clear" w:color="auto" w:fill="FFFFFF"/>
        <w:spacing w:before="100" w:beforeAutospacing="1" w:after="100" w:afterAutospacing="1" w:line="240" w:lineRule="auto"/>
        <w:jc w:val="both"/>
        <w:rPr>
          <w:rFonts w:eastAsia="Times New Roman" w:cs="Tahoma"/>
          <w:b/>
          <w:color w:val="000000"/>
          <w:sz w:val="28"/>
          <w:szCs w:val="28"/>
          <w:lang w:eastAsia="pt-PT"/>
        </w:rPr>
      </w:pPr>
      <w:r w:rsidRPr="00422BBF">
        <w:rPr>
          <w:rFonts w:eastAsia="Times New Roman" w:cs="Tahoma"/>
          <w:color w:val="000000"/>
          <w:sz w:val="28"/>
          <w:szCs w:val="28"/>
          <w:lang w:eastAsia="pt-PT"/>
        </w:rPr>
        <w:t xml:space="preserve">Eis, estes eram </w:t>
      </w:r>
      <w:proofErr w:type="gramStart"/>
      <w:r w:rsidRPr="00422BBF">
        <w:rPr>
          <w:rFonts w:eastAsia="Times New Roman" w:cs="Tahoma"/>
          <w:color w:val="000000"/>
          <w:sz w:val="28"/>
          <w:szCs w:val="28"/>
          <w:lang w:eastAsia="pt-PT"/>
        </w:rPr>
        <w:t>os pensamentos que vos queria</w:t>
      </w:r>
      <w:proofErr w:type="gramEnd"/>
      <w:r w:rsidRPr="00422BBF">
        <w:rPr>
          <w:rFonts w:eastAsia="Times New Roman" w:cs="Tahoma"/>
          <w:color w:val="000000"/>
          <w:sz w:val="28"/>
          <w:szCs w:val="28"/>
          <w:lang w:eastAsia="pt-PT"/>
        </w:rPr>
        <w:t xml:space="preserve"> transmitir hoje: </w:t>
      </w:r>
      <w:r w:rsidRPr="00422BBF">
        <w:rPr>
          <w:rFonts w:eastAsia="Times New Roman" w:cs="Tahoma"/>
          <w:b/>
          <w:color w:val="000000"/>
          <w:sz w:val="28"/>
          <w:szCs w:val="28"/>
          <w:lang w:eastAsia="pt-PT"/>
        </w:rPr>
        <w:t xml:space="preserve">vejamos na Igreja uma boa mãe que nos indica o caminho a percorrer na vida, </w:t>
      </w:r>
      <w:r w:rsidRPr="00422BBF">
        <w:rPr>
          <w:rFonts w:eastAsia="Times New Roman" w:cs="Tahoma"/>
          <w:b/>
          <w:color w:val="000000"/>
          <w:sz w:val="28"/>
          <w:szCs w:val="28"/>
          <w:lang w:eastAsia="pt-PT"/>
        </w:rPr>
        <w:lastRenderedPageBreak/>
        <w:t>que sabe ser sempre paciente, misericordiosa, compreensiva, e que sabe pôr-nos nas mãos de Deus.</w:t>
      </w:r>
    </w:p>
    <w:p w:rsidR="0061007D" w:rsidRPr="00422BBF" w:rsidRDefault="00C810FC" w:rsidP="00422BBF">
      <w:pPr>
        <w:spacing w:after="0" w:line="240" w:lineRule="auto"/>
        <w:jc w:val="both"/>
        <w:rPr>
          <w:rFonts w:eastAsia="Times New Roman" w:cs="Times New Roman"/>
          <w:sz w:val="28"/>
          <w:szCs w:val="28"/>
          <w:lang w:eastAsia="pt-PT"/>
        </w:rPr>
      </w:pPr>
      <w:r w:rsidRPr="00422BBF">
        <w:rPr>
          <w:rFonts w:eastAsia="Times New Roman" w:cs="Times New Roman"/>
          <w:sz w:val="28"/>
          <w:szCs w:val="28"/>
          <w:lang w:eastAsia="pt-PT"/>
        </w:rPr>
        <w:pict>
          <v:rect id="_x0000_i1025" style="width:318.9pt;height:.75pt" o:hrpct="750" o:hralign="center" o:hrstd="t" o:hrnoshade="t" o:hr="t" fillcolor="black" stroked="f"/>
        </w:pict>
      </w:r>
    </w:p>
    <w:p w:rsidR="0061007D" w:rsidRPr="00422BBF" w:rsidRDefault="0061007D" w:rsidP="00422BBF">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422BBF">
        <w:rPr>
          <w:rFonts w:eastAsia="Times New Roman" w:cs="Tahoma"/>
          <w:b/>
          <w:bCs/>
          <w:color w:val="000000"/>
          <w:sz w:val="28"/>
          <w:szCs w:val="28"/>
          <w:lang w:eastAsia="pt-PT"/>
        </w:rPr>
        <w:t>Saudações</w:t>
      </w:r>
    </w:p>
    <w:p w:rsidR="0061007D" w:rsidRPr="00422BBF" w:rsidRDefault="0061007D" w:rsidP="00422BBF">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422BBF">
        <w:rPr>
          <w:rFonts w:eastAsia="Times New Roman" w:cs="Tahoma"/>
          <w:color w:val="000000"/>
          <w:sz w:val="28"/>
          <w:szCs w:val="28"/>
          <w:lang w:eastAsia="pt-PT"/>
        </w:rPr>
        <w:t>Queridos peregrinos de língua portuguesa, bem-vindos! Saúdo cordialmente o grupo de Bragança Paulista e os peregrinos vindos de Portugal guiados pelos Carmelitas Descalços. O Senhor vos abençoe, para serdes em toda a parte farol de luz do Evangelho para todos. Possa esta peregrinação fortalecer, nos vossos corações, o sentir e o viver com a Igreja. Nossa Senhora acompanhe e proteja a vós todos e aos vossos entes queridos!</w:t>
      </w:r>
    </w:p>
    <w:p w:rsidR="0061007D" w:rsidRPr="00422BBF" w:rsidRDefault="0061007D" w:rsidP="00422BBF">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422BBF">
        <w:rPr>
          <w:rFonts w:eastAsia="Times New Roman" w:cs="Tahoma"/>
          <w:color w:val="000000"/>
          <w:sz w:val="28"/>
          <w:szCs w:val="28"/>
          <w:lang w:eastAsia="pt-PT"/>
        </w:rPr>
        <w:t xml:space="preserve">Caros fiéis de língua árabe, especialmente </w:t>
      </w:r>
      <w:proofErr w:type="gramStart"/>
      <w:r w:rsidRPr="00422BBF">
        <w:rPr>
          <w:rFonts w:eastAsia="Times New Roman" w:cs="Tahoma"/>
          <w:color w:val="000000"/>
          <w:sz w:val="28"/>
          <w:szCs w:val="28"/>
          <w:lang w:eastAsia="pt-PT"/>
        </w:rPr>
        <w:t>vós</w:t>
      </w:r>
      <w:proofErr w:type="gramEnd"/>
      <w:r w:rsidRPr="00422BBF">
        <w:rPr>
          <w:rFonts w:eastAsia="Times New Roman" w:cs="Tahoma"/>
          <w:color w:val="000000"/>
          <w:sz w:val="28"/>
          <w:szCs w:val="28"/>
          <w:lang w:eastAsia="pt-PT"/>
        </w:rPr>
        <w:t xml:space="preserve"> Bispos da Igreja latina provenientes da Terra Santa, Síria, Jordânia, Iraque, Líbano, Somália e dos países do Golfo! Assim como a mãe sabe pedir e bater a todas as portas pelos seus filhos, sem fazer cálculos, com amor, assim age também a Igreja: mediante a oração, ela põe nas mãos do Senhor todas as situações dos seus filhos. Confiemos sempre na força da sua prece, porque o Senhor não permanece insensível às invocações da sua Igreja! Concedo-vos a Bênção</w:t>
      </w:r>
    </w:p>
    <w:p w:rsidR="003D52ED" w:rsidRPr="00422BBF" w:rsidRDefault="003D52ED" w:rsidP="00422BBF">
      <w:pPr>
        <w:jc w:val="both"/>
        <w:rPr>
          <w:sz w:val="28"/>
          <w:szCs w:val="28"/>
        </w:rPr>
      </w:pPr>
    </w:p>
    <w:sectPr w:rsidR="003D52ED" w:rsidRPr="00422BBF" w:rsidSect="003D52E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1007D"/>
    <w:rsid w:val="003D52ED"/>
    <w:rsid w:val="00422BBF"/>
    <w:rsid w:val="0061007D"/>
    <w:rsid w:val="00C810FC"/>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2ED"/>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61007D"/>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apple-converted-space">
    <w:name w:val="apple-converted-space"/>
    <w:basedOn w:val="Tipodeletrapredefinidodopargrafo"/>
    <w:rsid w:val="0061007D"/>
  </w:style>
  <w:style w:type="character" w:styleId="Hiperligao">
    <w:name w:val="Hyperlink"/>
    <w:basedOn w:val="Tipodeletrapredefinidodopargrafo"/>
    <w:uiPriority w:val="99"/>
    <w:semiHidden/>
    <w:unhideWhenUsed/>
    <w:rsid w:val="0061007D"/>
    <w:rPr>
      <w:color w:val="0000FF"/>
      <w:u w:val="single"/>
    </w:rPr>
  </w:style>
</w:styles>
</file>

<file path=word/webSettings.xml><?xml version="1.0" encoding="utf-8"?>
<w:webSettings xmlns:r="http://schemas.openxmlformats.org/officeDocument/2006/relationships" xmlns:w="http://schemas.openxmlformats.org/wordprocessingml/2006/main">
  <w:divs>
    <w:div w:id="141200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939</Words>
  <Characters>5072</Characters>
  <Application>Microsoft Office Word</Application>
  <DocSecurity>0</DocSecurity>
  <Lines>42</Lines>
  <Paragraphs>11</Paragraphs>
  <ScaleCrop>false</ScaleCrop>
  <Company>...</Company>
  <LinksUpToDate>false</LinksUpToDate>
  <CharactersWithSpaces>6000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Utilizador</dc:creator>
  <cp:keywords/>
  <dc:description/>
  <cp:lastModifiedBy>Utilizador</cp:lastModifiedBy>
  <cp:revision>2</cp:revision>
  <dcterms:created xsi:type="dcterms:W3CDTF">2013-10-25T11:05:00Z</dcterms:created>
  <dcterms:modified xsi:type="dcterms:W3CDTF">2013-10-29T11:39:00Z</dcterms:modified>
</cp:coreProperties>
</file>