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pt-PT"/>
        </w:rPr>
        <w:t>Subiu aos Céus, está sentado à direita de Deus Pai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lang w:eastAsia="pt-PT"/>
        </w:rPr>
        <w:t>Queridos irmãos e irmãs, bom dia!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No</w:t>
      </w:r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Credo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 encontramos a afirmação que Jesus «subiu ao Céu, está sentado à direita do Pai». A vida terrena de Jesus culmina com o evento da Ascensão, ou seja, quando Ele passa deste mundo para o Pai e é elevado à sua direita. Qual é o significado deste acontecimento? Quais são as suas consequências para a nossa vida? O que significa contemplar Jesus sentado à direita do Pai? Nisto, deixemo-nos guiar pelo evangelista Lucas.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Comecemos pelo momento em que Jesus decide empreender a sua última peregrinação a Jerusalém. São Lucas observa: «Aproximando-se o tempo em que Jesus devia ser arrebatado deste mundo, Ele resolveu dirigir-se a Jerusalém» (</w:t>
      </w:r>
      <w:proofErr w:type="spellStart"/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Lc</w:t>
      </w:r>
      <w:proofErr w:type="spellEnd"/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9, 51). Enquanto «ascende» à Cidade santa, onde se realizará o seu «êxodo» desta vida, Jesus já vê a meta, o Céu, mas sabe bem que o caminho que o leva à glória do Pai passa pela Cruz, através da obediência ao desígnio divino de amor pela humanidade. O</w:t>
      </w:r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hyperlink r:id="rId4" w:history="1">
        <w:r w:rsidRPr="00223EE4">
          <w:rPr>
            <w:rFonts w:ascii="Times New Roman" w:eastAsia="Times New Roman" w:hAnsi="Times New Roman" w:cs="Times New Roman"/>
            <w:i/>
            <w:iCs/>
            <w:color w:val="0000FF"/>
            <w:sz w:val="27"/>
            <w:u w:val="single"/>
            <w:lang w:eastAsia="pt-PT"/>
          </w:rPr>
          <w:t>Catecismo da Igreja Católica</w:t>
        </w:r>
      </w:hyperlink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afirma que «a elevação na cruz significa e anuncia a elevação da ascensão aos céus» (n. 662). Também nós devemos ver claramente na nossa vida cristã, que a entrada na glória de Deus exige a fidelidade diária à sua vontade, mesmo quando requer sacrifício e às vezes exige que mudemos os nossos programas. A Ascensão de Jesus verifica-se concretamente no monte das Oliveiras, perto do lugar para onde se tinha retirado em oração antes da paixão, para permanecer em profunda união com o Pai: mais uma vez, vemos que a oração nos concede a graça de viver fiéis ao desígnio de Deus.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No final do seu Evangelho, são Lucas narra o evento da Ascensão de modo muito sintético. Jesus conduziu os discípulos «para </w:t>
      </w:r>
      <w:proofErr w:type="spellStart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Betânia</w:t>
      </w:r>
      <w:proofErr w:type="spellEnd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e, levantando as mãos, abençoou-os. Enquanto os abençoava, separou-se deles e foi arrebatado para o céu. Depois de o terem adorado, voltaram para Jerusalém com grande júbilo. E permaneciam no templo, louvando e bendizendo a Deus» (24, 50-53); assim diz são Lucas. Gostaria de observar dois elementos desta narração. Antes de tudo, durante a Ascensão, Jesus realiza o gesto sacerdotal da bênção e sem dúvida os discípulos manifestam a sua fé com a prostração, ajoelham-se inclinando a cabeça. Este é o primeiro ponto importante: Jesus é o único e eterno Sacerdote que, com a sua paixão, atravessou a morte e o sepulcro, ressuscitou e subiu ao Céu; está sentado à direita de Deus Pai, de onde intercede para sempre a nosso favor (</w:t>
      </w:r>
      <w:proofErr w:type="gramStart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cf.</w:t>
      </w:r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proofErr w:type="spellStart"/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Hb</w:t>
      </w:r>
      <w:proofErr w:type="spellEnd"/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9</w:t>
      </w:r>
      <w:proofErr w:type="gramEnd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 24). Como afirma são João, na sua</w:t>
      </w:r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primeira Carta,</w:t>
      </w:r>
      <w:r w:rsidR="00427901">
        <w:rPr>
          <w:rFonts w:ascii="Times New Roman" w:eastAsia="Times New Roman" w:hAnsi="Times New Roman" w:cs="Times New Roman"/>
          <w:color w:val="000000"/>
          <w:sz w:val="27"/>
          <w:lang w:eastAsia="pt-PT"/>
        </w:rPr>
        <w:t xml:space="preserve"> 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Ele é o nosso advogado: como é bom ouvir isto! Quando alguém é convocado pelo juiz ou tem uma causa, a primeira coisa que faz é procurar um advogado para que o defenda. Nós temos um, que nos defende sempre, defende-nos das insídias do diabo, defende-nos de nós mesmos e dos nossos pecados! Caríssimos irmãos e irmãs</w:t>
      </w:r>
      <w:proofErr w:type="gramStart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</w:t>
      </w:r>
      <w:proofErr w:type="gramEnd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temos este advogado: não tenhamos medo de o procurar para pedir perdão, para pedir a bênção, para 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lastRenderedPageBreak/>
        <w:t>pedir misericórdia! Ele perdoa-nos sempre, é o nosso advogado: defende-nos sempre! Não esqueçais isto! Assim, a Ascensão de Jesus ao Céu leva-nos a conhecer esta realidade tão consoladora para o nosso caminho: em Cristo, verdadeiro Deus e verdadeiro homem, a nossa humanidade foi levada para junto de Deus; Ele abriu-nos a passagem; Ele é como um chefe de grupo, quando se escala uma montanha, que chega ao cimo e nos puxa para junto de si, conduzindo-nos para Deus. Se lhe confiarmos a nossa vida, se nos deixarmos guiar por Ele, temos a certeza de estar em mãos seguras, nas mãos do nosso Salvador, do nosso advogado.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Um segundo elemento: são Lucas afirma que os Apóstolos, depois de terem visto Jesus subir ao Céu, voltaram para Jerusalém «com grande júbilo». Isto parece-nos um pouco estranho. Em geral, quando estamos separados dos nossos familiares, dos nossos amigos, devido a uma partida definitiva e sobretudo por causa da morte, apodera-se de nós uma tristeza natural, porque já não veremos o seu rosto, nem ouviremos a sua voz, já não poderemos beneficiar do seu carinho, da sua presença. Ao contrário, o evangelista sublinha a profunda alegria dos Apóstolos. Mas por quê? Precisamente porque, com o olhar da fé, eles compreendem que, não obstante tenha sido subtraído aos seus olhos, Jesus permanece para sempre com eles, não os abandona e, na glória do Pai, sustém-nos, orienta-os e intercede por eles.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São Lucas descreve o acontecimento da Ascensão também no início dos</w:t>
      </w:r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Actos dos Apóstolos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 para frisar que tal evento é como o elo que une e liga a vida terrena de Jesus à vida da Igreja. Aqui são Lucas refere-se também à nuvem que subtrai Jesus à vista dos discípulos, os quais permanecem a contemplar Cristo que sobe para junto de Deus (</w:t>
      </w:r>
      <w:proofErr w:type="gramStart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cf.</w:t>
      </w:r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proofErr w:type="spellStart"/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Act</w:t>
      </w:r>
      <w:proofErr w:type="spellEnd"/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1</w:t>
      </w:r>
      <w:proofErr w:type="gramEnd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 9-10). Então intervêm dois homens em vestes brancas que os convidam a não permanecer imóveis a contemplar o céu, mas a alimentar a sua vida e o seu testemunho com a certeza de que Jesus voltará do mesmo modo como o viram subir ao céu (</w:t>
      </w:r>
      <w:proofErr w:type="gramStart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cf.</w:t>
      </w:r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proofErr w:type="spellStart"/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Act</w:t>
      </w:r>
      <w:proofErr w:type="spellEnd"/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1</w:t>
      </w:r>
      <w:proofErr w:type="gramEnd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, 10-11). É precisamente o convite a começar a partir da contemplação do Senhorio de Cristo, a fim de receber dele a força para anunciar e testemunhar o Evangelho na vida de todos os dias: contemplar e </w:t>
      </w:r>
      <w:proofErr w:type="gramStart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agir,</w:t>
      </w:r>
      <w:r w:rsidRPr="00223EE4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ora</w:t>
      </w:r>
      <w:proofErr w:type="gramEnd"/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 xml:space="preserve"> </w:t>
      </w:r>
      <w:proofErr w:type="spellStart"/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et</w:t>
      </w:r>
      <w:proofErr w:type="spellEnd"/>
      <w:r w:rsidRPr="00223EE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 xml:space="preserve"> labora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 ensina são Bento, são ambos necessários na nossa vida de cristãos.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Caros irmãos e irmãs, a Ascensão não indica a ausência de Jesus, mas diz-nos que Ele está vivo no meio de nós de modo novo; já não se encontra num lugar específico do mundo, como era antes da Ascensão; agora está no Senhorio de Deus, presente em cada espaço e tempo, próximo de cada um de nós. Na nossa vida nunca estamos sozinhos: temos este advogado que nos espera e nos defende. Nunca estamos sozinhos: o Senhor crucificado e ressuscitado orienta-nos; juntamente connosco existem muitos irmãos e irmãs que, no silêncio e no </w:t>
      </w:r>
      <w:proofErr w:type="spellStart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escondimento</w:t>
      </w:r>
      <w:proofErr w:type="spellEnd"/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, na sua vida de família e de trabalho, nos seus problemas e dificuldades, nas suas alegrias e esperanças, vivem todos os dias </w:t>
      </w: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lastRenderedPageBreak/>
        <w:t>a fé e, juntamente connosco, anunciam ao mundo o Senhorio do amor de Deus, em Jesus Cristo ressuscitado que subiu ao Céu, nosso advogado. Obrigado!</w:t>
      </w:r>
    </w:p>
    <w:p w:rsidR="00223EE4" w:rsidRPr="00223EE4" w:rsidRDefault="00223EE4" w:rsidP="00223E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23EE4">
        <w:rPr>
          <w:rFonts w:ascii="Times New Roman" w:eastAsia="Times New Roman" w:hAnsi="Times New Roman" w:cs="Times New Roman"/>
          <w:sz w:val="24"/>
          <w:szCs w:val="24"/>
          <w:lang w:eastAsia="pt-PT"/>
        </w:rPr>
        <w:pict>
          <v:rect id="_x0000_i1025" style="width:0;height:1.5pt" o:hralign="center" o:hrstd="t" o:hrnoshade="t" o:hr="t" fillcolor="black" stroked="f"/>
        </w:pic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PT"/>
        </w:rPr>
        <w:t>Saudação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Amados peregrinos de língua portuguesa: bem-vindos! Saúdo os grupos provenientes de Brasília, Uberlândia e São Paulo. Recordai-vos que nunca estais sozinhos: o Senhor crucificado e ressuscitado guia-vos, nas vossas famílias e no trabalho, nas dificuldades e nas alegrias, para que leveis ao mundo o primado do amor de Deus. Obrigado pela vossa presença!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Finalmente, saúdo os jovens, os doentes e os recém-casados. O Senhor ressuscitado encha com o seu amor o coração de cada um de vós, estimados jovens e de vós, estudantes hoje tão numerosos, a fim de que estejais prontos para o seguir com entusiasmo. Não se pode compreender um jovem sem entusiasmo! Seguir o Senhor com entusiasmo, deixar-se olhar por Ele. Ajude-vos, amados enfermos, para que possais aceitar com serenidade o peso do sofrimento; e guie-vos, dilectos recém-casados, a fim de que a vossa família cresça na santidade, seguindo o modelo da Sagrada Família.</w:t>
      </w:r>
    </w:p>
    <w:p w:rsidR="00223EE4" w:rsidRPr="00223EE4" w:rsidRDefault="00223EE4" w:rsidP="00223E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23EE4">
        <w:rPr>
          <w:rFonts w:ascii="Times New Roman" w:eastAsia="Times New Roman" w:hAnsi="Times New Roman" w:cs="Times New Roman"/>
          <w:sz w:val="24"/>
          <w:szCs w:val="24"/>
          <w:lang w:eastAsia="pt-PT"/>
        </w:rPr>
        <w:pict>
          <v:rect id="_x0000_i1026" style="width:0;height:1.5pt" o:hralign="center" o:hrstd="t" o:hrnoshade="t" o:hr="t" fillcolor="black" stroked="f"/>
        </w:pic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PT"/>
        </w:rPr>
        <w:t>APELO</w:t>
      </w:r>
    </w:p>
    <w:p w:rsidR="00223EE4" w:rsidRPr="00223EE4" w:rsidRDefault="00223EE4" w:rsidP="00223E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223EE4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Recebi com tristeza a notícia do violento sismo que abalou as populações iranianas e paquistanesas, semeando morte, sofrimento e destruição. Elevo uma prece a Deus pelas vítimas e por todos aqueles que se encontram na dor, e desejo manifestar a minha proximidade aos povos iraniano e paquistanês. Obrigado!</w:t>
      </w:r>
    </w:p>
    <w:p w:rsidR="006C0037" w:rsidRDefault="006C0037"/>
    <w:sectPr w:rsidR="006C0037" w:rsidSect="006C00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3EE4"/>
    <w:rsid w:val="00223EE4"/>
    <w:rsid w:val="00427901"/>
    <w:rsid w:val="006C0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03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3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223EE4"/>
    <w:rPr>
      <w:b/>
      <w:bCs/>
    </w:rPr>
  </w:style>
  <w:style w:type="character" w:styleId="nfase">
    <w:name w:val="Emphasis"/>
    <w:basedOn w:val="Tipodeletrapredefinidodopargrafo"/>
    <w:uiPriority w:val="20"/>
    <w:qFormat/>
    <w:rsid w:val="00223EE4"/>
    <w:rPr>
      <w:i/>
      <w:iCs/>
    </w:rPr>
  </w:style>
  <w:style w:type="character" w:customStyle="1" w:styleId="apple-converted-space">
    <w:name w:val="apple-converted-space"/>
    <w:basedOn w:val="Tipodeletrapredefinidodopargrafo"/>
    <w:rsid w:val="00223EE4"/>
  </w:style>
  <w:style w:type="character" w:styleId="Hiperligao">
    <w:name w:val="Hyperlink"/>
    <w:basedOn w:val="Tipodeletrapredefinidodopargrafo"/>
    <w:uiPriority w:val="99"/>
    <w:semiHidden/>
    <w:unhideWhenUsed/>
    <w:rsid w:val="00223EE4"/>
    <w:rPr>
      <w:color w:val="0000FF"/>
      <w:u w:val="single"/>
    </w:rPr>
  </w:style>
  <w:style w:type="paragraph" w:customStyle="1" w:styleId="style1">
    <w:name w:val="style1"/>
    <w:basedOn w:val="Normal"/>
    <w:rsid w:val="00223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0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atican.va/archive/cathechism_po/index_new/prima-pagina-cic_po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1154</Words>
  <Characters>6234</Characters>
  <Application>Microsoft Office Word</Application>
  <DocSecurity>0</DocSecurity>
  <Lines>51</Lines>
  <Paragraphs>14</Paragraphs>
  <ScaleCrop>false</ScaleCrop>
  <Company>...</Company>
  <LinksUpToDate>false</LinksUpToDate>
  <CharactersWithSpaces>7374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2013-04-22T18:41:00Z</dcterms:created>
  <dcterms:modified xsi:type="dcterms:W3CDTF">2013-04-22T18:41:00Z</dcterms:modified>
</cp:coreProperties>
</file>