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F29" w:rsidRPr="000E2A34" w:rsidRDefault="00955F29" w:rsidP="00893CE6">
      <w:pPr>
        <w:jc w:val="center"/>
        <w:rPr>
          <w:rFonts w:asciiTheme="majorHAnsi" w:hAnsiTheme="majorHAnsi"/>
          <w:b/>
          <w:bCs/>
          <w:smallCaps/>
          <w:sz w:val="32"/>
          <w:szCs w:val="22"/>
        </w:rPr>
      </w:pPr>
      <w:r w:rsidRPr="000E2A34">
        <w:rPr>
          <w:rFonts w:asciiTheme="majorHAnsi" w:hAnsiTheme="majorHAnsi"/>
          <w:b/>
          <w:bCs/>
          <w:smallCaps/>
          <w:sz w:val="32"/>
          <w:szCs w:val="22"/>
        </w:rPr>
        <w:t>Mistérios Gozosos</w:t>
      </w:r>
    </w:p>
    <w:p w:rsidR="000E2A34" w:rsidRPr="00814F83" w:rsidRDefault="000E2A34" w:rsidP="009E2A34">
      <w:pPr>
        <w:spacing w:before="120"/>
        <w:jc w:val="both"/>
        <w:rPr>
          <w:rFonts w:asciiTheme="majorHAnsi" w:hAnsiTheme="majorHAnsi"/>
          <w:sz w:val="26"/>
          <w:szCs w:val="26"/>
        </w:rPr>
      </w:pPr>
    </w:p>
    <w:tbl>
      <w:tblPr>
        <w:tblStyle w:val="Tabelacomgrelh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51"/>
        <w:gridCol w:w="8363"/>
      </w:tblGrid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Presidente:</w:t>
            </w:r>
          </w:p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Em nome do Pai, do Filho e do Espírito Santo.</w:t>
            </w:r>
            <w:r w:rsidR="00814F83">
              <w:rPr>
                <w:rFonts w:asciiTheme="majorHAnsi" w:hAnsiTheme="majorHAnsi"/>
                <w:sz w:val="26"/>
                <w:szCs w:val="26"/>
              </w:rPr>
              <w:t xml:space="preserve">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R/ Ámen </w:t>
            </w:r>
          </w:p>
          <w:p w:rsidR="000E2A34" w:rsidRPr="00814F83" w:rsidRDefault="005079D0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Neste mês de Maio</w:t>
            </w:r>
            <w:r w:rsidR="00814F83">
              <w:rPr>
                <w:rFonts w:asciiTheme="majorHAnsi" w:hAnsiTheme="majorHAnsi"/>
                <w:sz w:val="26"/>
                <w:szCs w:val="26"/>
              </w:rPr>
              <w:t>,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com os pastorinhos</w:t>
            </w:r>
            <w:r w:rsidR="00814F83">
              <w:rPr>
                <w:rFonts w:asciiTheme="majorHAnsi" w:hAnsiTheme="majorHAnsi"/>
                <w:sz w:val="26"/>
                <w:szCs w:val="26"/>
              </w:rPr>
              <w:t>,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v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amos rezar a oração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predilecta da mãe de Jesus, o 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>terço.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Quando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Maria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apareceu em Fátima, disse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à</w:t>
            </w:r>
            <w:r w:rsidR="005B571A" w:rsidRPr="00814F83">
              <w:rPr>
                <w:rFonts w:asciiTheme="majorHAnsi" w:hAnsiTheme="majorHAnsi"/>
                <w:sz w:val="26"/>
                <w:szCs w:val="26"/>
              </w:rPr>
              <w:t xml:space="preserve"> Lúcia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ao 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Francisco e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à 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Jacinta </w:t>
            </w:r>
            <w:r w:rsidR="0068607D" w:rsidRPr="00814F83">
              <w:rPr>
                <w:rFonts w:asciiTheme="majorHAnsi" w:hAnsiTheme="majorHAnsi"/>
                <w:sz w:val="26"/>
                <w:szCs w:val="26"/>
              </w:rPr>
              <w:t>para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rezarem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diariamente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o terço.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É isso que agora vamos fazer.</w:t>
            </w:r>
          </w:p>
          <w:p w:rsidR="000E2A34" w:rsidRPr="00814F83" w:rsidRDefault="000E2A34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Para nos ajudar a rezar, antes de cada</w:t>
            </w:r>
            <w:r w:rsidR="00814F83">
              <w:rPr>
                <w:rFonts w:asciiTheme="majorHAnsi" w:hAnsiTheme="majorHAnsi"/>
                <w:sz w:val="26"/>
                <w:szCs w:val="26"/>
              </w:rPr>
              <w:t xml:space="preserve"> dezena a que chamamos “mistério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”, recordamos sempre </w:t>
            </w:r>
            <w:r w:rsidR="0068607D" w:rsidRPr="00814F83">
              <w:rPr>
                <w:rFonts w:asciiTheme="majorHAnsi" w:hAnsiTheme="majorHAnsi"/>
                <w:sz w:val="26"/>
                <w:szCs w:val="26"/>
              </w:rPr>
              <w:t>cinco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acontecimentos diferentes da vida de Jesus</w:t>
            </w:r>
            <w:r w:rsidR="00EE3F8C">
              <w:rPr>
                <w:rFonts w:asciiTheme="majorHAnsi" w:hAnsiTheme="majorHAnsi"/>
                <w:sz w:val="26"/>
                <w:szCs w:val="26"/>
              </w:rPr>
              <w:t xml:space="preserve">. </w:t>
            </w:r>
          </w:p>
          <w:p w:rsidR="000E2A34" w:rsidRPr="00814F83" w:rsidRDefault="000E2A34" w:rsidP="005079D0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Hoje, vamos </w:t>
            </w:r>
            <w:r w:rsidR="005079D0" w:rsidRPr="00814F83">
              <w:rPr>
                <w:rFonts w:asciiTheme="majorHAnsi" w:hAnsiTheme="majorHAnsi"/>
                <w:sz w:val="26"/>
                <w:szCs w:val="26"/>
              </w:rPr>
              <w:t>meditar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os primeiros te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>mpos da vida de Jesus: começando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com o dia em que o anjo pediu a Maria para 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 xml:space="preserve">ela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ser a </w:t>
            </w:r>
            <w:r w:rsidR="00EE3F8C">
              <w:rPr>
                <w:rFonts w:asciiTheme="majorHAnsi" w:hAnsiTheme="majorHAnsi"/>
                <w:sz w:val="26"/>
                <w:szCs w:val="26"/>
              </w:rPr>
              <w:t>Sua mãe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até ao momento em que Jesus ficou no templo de Jerusalém a falar com os doutores,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 xml:space="preserve"> sem os seus pais saberem </w:t>
            </w:r>
            <w:r w:rsidR="00EE3F8C">
              <w:rPr>
                <w:rFonts w:asciiTheme="majorHAnsi" w:hAnsiTheme="majorHAnsi"/>
                <w:sz w:val="26"/>
                <w:szCs w:val="26"/>
              </w:rPr>
              <w:t>a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>onde E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le estava.</w:t>
            </w:r>
          </w:p>
          <w:p w:rsidR="00D82117" w:rsidRPr="00814F83" w:rsidRDefault="00D82117" w:rsidP="005079D0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Vamos pedir aos pastorinhos que rezem connosco particularmente </w:t>
            </w:r>
            <w:r w:rsidR="00EE3F8C">
              <w:rPr>
                <w:rFonts w:asciiTheme="majorHAnsi" w:hAnsiTheme="majorHAnsi"/>
                <w:sz w:val="26"/>
                <w:szCs w:val="26"/>
              </w:rPr>
              <w:t xml:space="preserve">à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Jacinta e </w:t>
            </w:r>
            <w:r w:rsidR="00EE3F8C">
              <w:rPr>
                <w:rFonts w:asciiTheme="majorHAnsi" w:hAnsiTheme="majorHAnsi"/>
                <w:sz w:val="26"/>
                <w:szCs w:val="26"/>
              </w:rPr>
              <w:t xml:space="preserve">ao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Francisco que agora são santos e podem interceder por nós junto de Deus.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814F83" w:rsidRPr="00814F83" w:rsidTr="00101FE4">
        <w:tc>
          <w:tcPr>
            <w:tcW w:w="10314" w:type="dxa"/>
            <w:gridSpan w:val="2"/>
          </w:tcPr>
          <w:p w:rsidR="00814F83" w:rsidRPr="00814F83" w:rsidRDefault="00814F83" w:rsidP="00814F83">
            <w:pPr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 xml:space="preserve">Catequista ou pai: </w:t>
            </w: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>1º Mistério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D8211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O anjo Gabriel veio te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 xml:space="preserve">r com Maria e pediu-lhe para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ser a mãe de Jesus, o Filho de Deus</w:t>
            </w:r>
            <w:r w:rsidR="00EE3F8C">
              <w:rPr>
                <w:rFonts w:asciiTheme="majorHAnsi" w:hAnsiTheme="majorHAnsi"/>
                <w:sz w:val="26"/>
                <w:szCs w:val="26"/>
              </w:rPr>
              <w:t>,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e Maria disse que aceitava com muita alegria essa missão.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Criança:</w:t>
            </w:r>
          </w:p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  <w:p w:rsidR="00D82117" w:rsidRPr="00814F83" w:rsidRDefault="00D82117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  <w:p w:rsidR="00D82117" w:rsidRPr="00814F83" w:rsidRDefault="00D82117" w:rsidP="00D82117">
            <w:pPr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  <w:r w:rsidRPr="00814F83">
              <w:rPr>
                <w:rFonts w:asciiTheme="majorHAnsi" w:hAnsiTheme="majorHAnsi"/>
                <w:b/>
                <w:sz w:val="26"/>
                <w:szCs w:val="26"/>
                <w:u w:val="single"/>
              </w:rPr>
              <w:t>Recitação da dezena</w:t>
            </w:r>
          </w:p>
        </w:tc>
        <w:tc>
          <w:tcPr>
            <w:tcW w:w="8363" w:type="dxa"/>
          </w:tcPr>
          <w:p w:rsidR="000E2A34" w:rsidRPr="00814F83" w:rsidRDefault="000E2A34" w:rsidP="00D8211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Ó Jesus, quando me pedes alguma coisa, eu 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 xml:space="preserve">também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quero dizer sempre sim, como Nossa Senhora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>. Quando T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u me pedes para ser um bom filho e um bom aluno, que eu diga sempre sim. Podes contar comigo!</w:t>
            </w:r>
          </w:p>
          <w:p w:rsidR="00D82117" w:rsidRPr="00814F83" w:rsidRDefault="00D82117" w:rsidP="00D8211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Rezar uma dezena </w:t>
            </w:r>
          </w:p>
          <w:p w:rsidR="00D82117" w:rsidRPr="00814F83" w:rsidRDefault="00D82117" w:rsidP="00D8211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Dizer: Francisco e Jacinta rogai por nós</w:t>
            </w:r>
          </w:p>
          <w:p w:rsidR="00D82117" w:rsidRPr="00814F83" w:rsidRDefault="004710E4" w:rsidP="00D8211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C</w:t>
            </w:r>
            <w:r w:rsidR="00D82117" w:rsidRPr="00814F83">
              <w:rPr>
                <w:rFonts w:asciiTheme="majorHAnsi" w:hAnsiTheme="majorHAnsi"/>
                <w:sz w:val="26"/>
                <w:szCs w:val="26"/>
              </w:rPr>
              <w:t>antar um cântico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que pode ser o Hino dos pastorinhos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5B571A" w:rsidRPr="00814F83" w:rsidTr="00F23B36">
        <w:tc>
          <w:tcPr>
            <w:tcW w:w="10314" w:type="dxa"/>
            <w:gridSpan w:val="2"/>
          </w:tcPr>
          <w:p w:rsidR="005B571A" w:rsidRPr="00814F83" w:rsidRDefault="005B571A" w:rsidP="005B571A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 xml:space="preserve">Catequista ou pai: </w:t>
            </w: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>2º Mistério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Maria, que estava grávida de Jesus, foi visitar a sua prima Isabel que estava grávida de João Baptista. Nesse momento, Maria e Isabel sentiram nas suas barrigas, que Jesus e João Baptista estavam muito felizes por aquele encontro.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Criança:</w:t>
            </w:r>
          </w:p>
        </w:tc>
        <w:tc>
          <w:tcPr>
            <w:tcW w:w="8363" w:type="dxa"/>
          </w:tcPr>
          <w:p w:rsidR="000E2A34" w:rsidRPr="00814F83" w:rsidRDefault="000E2A34" w:rsidP="0068607D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Ó Jesus, obrigado pelos meus amigos. Obrigado pelos meus pais. Obrigado pela minha família. Obrigado pelos meus professores. Obrigado pelos meus catequistas. Obrigado pelo nosso padre. Obrigado por todas as pessoas que </w:t>
            </w:r>
            <w:r w:rsidR="0068607D" w:rsidRPr="00814F83">
              <w:rPr>
                <w:rFonts w:asciiTheme="majorHAnsi" w:hAnsiTheme="majorHAnsi"/>
                <w:sz w:val="26"/>
                <w:szCs w:val="26"/>
              </w:rPr>
              <w:t>nos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fazem sentir feliz</w:t>
            </w:r>
            <w:r w:rsidR="0068607D" w:rsidRPr="00814F83">
              <w:rPr>
                <w:rFonts w:asciiTheme="majorHAnsi" w:hAnsiTheme="majorHAnsi"/>
                <w:sz w:val="26"/>
                <w:szCs w:val="26"/>
              </w:rPr>
              <w:t>es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4710E4" w:rsidP="004710E4">
            <w:pPr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  <w:r w:rsidRPr="00814F83">
              <w:rPr>
                <w:rFonts w:asciiTheme="majorHAnsi" w:hAnsiTheme="majorHAnsi"/>
                <w:b/>
                <w:sz w:val="26"/>
                <w:szCs w:val="26"/>
                <w:u w:val="single"/>
              </w:rPr>
              <w:t>Recitação da dezena</w:t>
            </w:r>
          </w:p>
          <w:p w:rsidR="004710E4" w:rsidRPr="00814F83" w:rsidRDefault="004710E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4710E4" w:rsidRPr="00814F83" w:rsidRDefault="004710E4" w:rsidP="004710E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Rezar uma dezena </w:t>
            </w:r>
          </w:p>
          <w:p w:rsidR="004710E4" w:rsidRPr="00814F83" w:rsidRDefault="004710E4" w:rsidP="004710E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Dizer: Francisco e Jacinta rogai por nós</w:t>
            </w:r>
          </w:p>
          <w:p w:rsidR="004710E4" w:rsidRPr="00814F83" w:rsidRDefault="004710E4" w:rsidP="004710E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Cantar um cântico que pode ser o Hino dos pastorinhos</w:t>
            </w:r>
          </w:p>
          <w:p w:rsidR="004710E4" w:rsidRPr="00814F83" w:rsidRDefault="004710E4" w:rsidP="004710E4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5B571A" w:rsidRPr="00814F83" w:rsidTr="000A5B13">
        <w:tc>
          <w:tcPr>
            <w:tcW w:w="10314" w:type="dxa"/>
            <w:gridSpan w:val="2"/>
          </w:tcPr>
          <w:p w:rsidR="005B571A" w:rsidRPr="00814F83" w:rsidRDefault="005B571A" w:rsidP="005B571A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 xml:space="preserve">Catequista ou pai: </w:t>
            </w: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>3º Mistério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68607D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Jesus nasceu na cidade de Belém, numa manjedoura</w:t>
            </w:r>
            <w:r w:rsidR="004710E4" w:rsidRPr="00814F83">
              <w:rPr>
                <w:rFonts w:asciiTheme="majorHAnsi" w:hAnsiTheme="majorHAnsi"/>
                <w:sz w:val="26"/>
                <w:szCs w:val="26"/>
              </w:rPr>
              <w:t xml:space="preserve"> de animais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. Mas era muito bem cuidado pelos seus pais. Houve uns pastores e uns </w:t>
            </w:r>
            <w:r w:rsidR="0068607D" w:rsidRPr="00814F83">
              <w:rPr>
                <w:rFonts w:asciiTheme="majorHAnsi" w:hAnsiTheme="majorHAnsi"/>
                <w:sz w:val="26"/>
                <w:szCs w:val="26"/>
              </w:rPr>
              <w:t xml:space="preserve">magos que </w:t>
            </w:r>
            <w:r w:rsidR="004710E4" w:rsidRPr="00814F83">
              <w:rPr>
                <w:rFonts w:asciiTheme="majorHAnsi" w:hAnsiTheme="majorHAnsi"/>
                <w:sz w:val="26"/>
                <w:szCs w:val="26"/>
              </w:rPr>
              <w:t>O vieram adorar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lastRenderedPageBreak/>
              <w:t>Criança:</w:t>
            </w:r>
          </w:p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EE3F8C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Ó Jesus, eu quero ser como os pastores e como os </w:t>
            </w:r>
            <w:r w:rsidR="00EE3F8C">
              <w:rPr>
                <w:rFonts w:asciiTheme="majorHAnsi" w:hAnsiTheme="majorHAnsi"/>
                <w:sz w:val="26"/>
                <w:szCs w:val="26"/>
              </w:rPr>
              <w:t>magos que vieram adorar-Te. Também eu T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e que</w:t>
            </w:r>
            <w:r w:rsidR="00EE3F8C">
              <w:rPr>
                <w:rFonts w:asciiTheme="majorHAnsi" w:hAnsiTheme="majorHAnsi"/>
                <w:sz w:val="26"/>
                <w:szCs w:val="26"/>
              </w:rPr>
              <w:t>ro adorar sempre. Quero adorar-Te e cuidar bem de T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i que estás por exemplo naqueles meninos e </w:t>
            </w:r>
            <w:r w:rsidR="00EE3F8C">
              <w:rPr>
                <w:rFonts w:asciiTheme="majorHAnsi" w:hAnsiTheme="majorHAnsi"/>
                <w:sz w:val="26"/>
                <w:szCs w:val="26"/>
              </w:rPr>
              <w:t>também nas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 pessoas d</w:t>
            </w:r>
            <w:r w:rsidR="00EE3F8C">
              <w:rPr>
                <w:rFonts w:asciiTheme="majorHAnsi" w:hAnsiTheme="majorHAnsi"/>
                <w:sz w:val="26"/>
                <w:szCs w:val="26"/>
              </w:rPr>
              <w:t>e quem eu não gosto muito. Mas T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u estás nessas pessoas. Ajuda-me a não ser mau, nem orgulhoso.</w:t>
            </w:r>
          </w:p>
        </w:tc>
      </w:tr>
      <w:tr w:rsidR="004710E4" w:rsidRPr="00814F83" w:rsidTr="00605B87">
        <w:tc>
          <w:tcPr>
            <w:tcW w:w="1951" w:type="dxa"/>
          </w:tcPr>
          <w:p w:rsidR="004710E4" w:rsidRPr="00814F83" w:rsidRDefault="004710E4" w:rsidP="00605B87">
            <w:pPr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  <w:r w:rsidRPr="00814F83">
              <w:rPr>
                <w:rFonts w:asciiTheme="majorHAnsi" w:hAnsiTheme="majorHAnsi"/>
                <w:b/>
                <w:sz w:val="26"/>
                <w:szCs w:val="26"/>
                <w:u w:val="single"/>
              </w:rPr>
              <w:t>Recitação da dezena</w:t>
            </w:r>
          </w:p>
          <w:p w:rsidR="004710E4" w:rsidRPr="00814F83" w:rsidRDefault="004710E4" w:rsidP="00605B87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4710E4" w:rsidRPr="00814F83" w:rsidRDefault="004710E4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Rezar uma dezena </w:t>
            </w:r>
          </w:p>
          <w:p w:rsidR="004710E4" w:rsidRPr="00814F83" w:rsidRDefault="004710E4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Dizer: Francisco e Jacinta rogai por nós</w:t>
            </w:r>
          </w:p>
          <w:p w:rsidR="004710E4" w:rsidRPr="00814F83" w:rsidRDefault="004710E4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Cantar um cântico que pode ser o Hino dos pastorinhos</w:t>
            </w:r>
          </w:p>
        </w:tc>
      </w:tr>
      <w:tr w:rsidR="004710E4" w:rsidRPr="00814F83" w:rsidTr="000E2A34">
        <w:tc>
          <w:tcPr>
            <w:tcW w:w="1951" w:type="dxa"/>
          </w:tcPr>
          <w:p w:rsidR="004710E4" w:rsidRPr="00814F83" w:rsidRDefault="004710E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4710E4" w:rsidRPr="00814F83" w:rsidRDefault="004710E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814F83" w:rsidRPr="00814F83" w:rsidTr="00254496">
        <w:tc>
          <w:tcPr>
            <w:tcW w:w="10314" w:type="dxa"/>
            <w:gridSpan w:val="2"/>
          </w:tcPr>
          <w:p w:rsidR="00814F83" w:rsidRPr="00814F83" w:rsidRDefault="00814F83" w:rsidP="00814F83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 xml:space="preserve">Catequista ou pai: </w:t>
            </w: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>4º Mistério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710E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Como era tr</w:t>
            </w:r>
            <w:r w:rsidR="004710E4" w:rsidRPr="00814F83">
              <w:rPr>
                <w:rFonts w:asciiTheme="majorHAnsi" w:hAnsiTheme="majorHAnsi"/>
                <w:sz w:val="26"/>
                <w:szCs w:val="26"/>
              </w:rPr>
              <w:t>adição, Maria e José, foram ao T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 xml:space="preserve">emplo, oferecer a </w:t>
            </w:r>
            <w:r w:rsidR="004710E4" w:rsidRPr="00814F83">
              <w:rPr>
                <w:rFonts w:asciiTheme="majorHAnsi" w:hAnsiTheme="majorHAnsi"/>
                <w:sz w:val="26"/>
                <w:szCs w:val="26"/>
              </w:rPr>
              <w:t xml:space="preserve">Deus a vida de Jesus. 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No templo havia dois velhinhos: Simeão e Ana que estavam há muitos anos à espera daquele momento e ficaram muito felizes.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Criança:</w:t>
            </w:r>
          </w:p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EE3F8C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Ó Jesus, quando T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u </w:t>
            </w:r>
            <w:r>
              <w:rPr>
                <w:rFonts w:asciiTheme="majorHAnsi" w:hAnsiTheme="majorHAnsi"/>
                <w:sz w:val="26"/>
                <w:szCs w:val="26"/>
              </w:rPr>
              <w:t>eras pequenino, ainda bebé, os Teus pais levaram-T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>e ao templo. Obrigado, Jesus, porque os meus pais também me trouxeram à Igreja para eu ser baptizado e andar na catequese.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</w:tr>
      <w:tr w:rsidR="00814F83" w:rsidRPr="00814F83" w:rsidTr="004D3DA1">
        <w:tc>
          <w:tcPr>
            <w:tcW w:w="10314" w:type="dxa"/>
            <w:gridSpan w:val="2"/>
          </w:tcPr>
          <w:p w:rsidR="00814F83" w:rsidRPr="00814F83" w:rsidRDefault="00814F83" w:rsidP="00814F83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 xml:space="preserve">Catequista ou pai: </w:t>
            </w: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 xml:space="preserve">5º Mistério </w:t>
            </w:r>
          </w:p>
        </w:tc>
      </w:tr>
      <w:tr w:rsidR="000E2A34" w:rsidRPr="00814F83" w:rsidTr="000E2A34">
        <w:tc>
          <w:tcPr>
            <w:tcW w:w="1951" w:type="dxa"/>
          </w:tcPr>
          <w:p w:rsidR="000E2A34" w:rsidRPr="00814F83" w:rsidRDefault="000E2A34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0E2A34" w:rsidRPr="00814F83" w:rsidRDefault="00EE3F8C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Aos doze anos Jesus voltou com os pais ao T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>emplo de Jerusalém. Jesus entusiasmou-se a falar com os doutores do templo, que estavam mara</w:t>
            </w:r>
            <w:r w:rsidR="00E728F1">
              <w:rPr>
                <w:rFonts w:asciiTheme="majorHAnsi" w:hAnsiTheme="majorHAnsi"/>
                <w:sz w:val="26"/>
                <w:szCs w:val="26"/>
              </w:rPr>
              <w:t>vilhados com o que Jesus dizia e não acompanhou os seus pais no regresso a casa. Estes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</w:t>
            </w:r>
            <w:r w:rsidR="00E728F1">
              <w:rPr>
                <w:rFonts w:asciiTheme="majorHAnsi" w:hAnsiTheme="majorHAnsi"/>
                <w:sz w:val="26"/>
                <w:szCs w:val="26"/>
              </w:rPr>
              <w:t>ficaram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 preo</w:t>
            </w:r>
            <w:r w:rsidR="00E728F1">
              <w:rPr>
                <w:rFonts w:asciiTheme="majorHAnsi" w:hAnsiTheme="majorHAnsi"/>
                <w:sz w:val="26"/>
                <w:szCs w:val="26"/>
              </w:rPr>
              <w:t>cupados porque não sabiam onde E</w:t>
            </w:r>
            <w:r w:rsidR="000E2A34" w:rsidRPr="00814F83">
              <w:rPr>
                <w:rFonts w:asciiTheme="majorHAnsi" w:hAnsiTheme="majorHAnsi"/>
                <w:sz w:val="26"/>
                <w:szCs w:val="26"/>
              </w:rPr>
              <w:t xml:space="preserve">le tinha ficado. </w:t>
            </w:r>
          </w:p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Criança:</w:t>
            </w:r>
          </w:p>
        </w:tc>
        <w:tc>
          <w:tcPr>
            <w:tcW w:w="8363" w:type="dxa"/>
          </w:tcPr>
          <w:p w:rsidR="003052D7" w:rsidRPr="00814F83" w:rsidRDefault="003052D7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Os meus pais andam sempre muito preocupados comigo, para que eu tenha sempre saúde, comida, roupa, estudos, fé e tudo o que é preciso para viver. Ó Jesus, dá-lhes força, alegria e fé para lutarem sempre pelo bem da nossa família.</w:t>
            </w:r>
          </w:p>
        </w:tc>
      </w:tr>
      <w:tr w:rsidR="003052D7" w:rsidRPr="00814F83" w:rsidTr="00605B87">
        <w:tc>
          <w:tcPr>
            <w:tcW w:w="1951" w:type="dxa"/>
          </w:tcPr>
          <w:p w:rsidR="003052D7" w:rsidRPr="00814F83" w:rsidRDefault="003052D7" w:rsidP="00605B87">
            <w:pPr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  <w:r w:rsidRPr="00814F83">
              <w:rPr>
                <w:rFonts w:asciiTheme="majorHAnsi" w:hAnsiTheme="majorHAnsi"/>
                <w:b/>
                <w:sz w:val="26"/>
                <w:szCs w:val="26"/>
                <w:u w:val="single"/>
              </w:rPr>
              <w:t>Recitação da dezena</w:t>
            </w:r>
          </w:p>
          <w:p w:rsidR="003052D7" w:rsidRPr="00814F83" w:rsidRDefault="003052D7" w:rsidP="00605B87">
            <w:pPr>
              <w:jc w:val="both"/>
              <w:rPr>
                <w:rFonts w:asciiTheme="majorHAnsi" w:hAnsiTheme="majorHAnsi"/>
                <w:b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Rezar uma dezena </w:t>
            </w:r>
          </w:p>
          <w:p w:rsidR="003052D7" w:rsidRPr="00814F83" w:rsidRDefault="003052D7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Dizer: Francisco e Jacinta rogai por nós</w:t>
            </w:r>
          </w:p>
          <w:p w:rsidR="003052D7" w:rsidRPr="00814F83" w:rsidRDefault="003052D7" w:rsidP="00605B87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Cantar um cântico que pode ser o Hino dos pastorinhos</w:t>
            </w: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  <w:t>Presidente:</w:t>
            </w:r>
          </w:p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(</w:t>
            </w:r>
            <w:r w:rsidRPr="00814F83">
              <w:rPr>
                <w:rFonts w:asciiTheme="majorHAnsi" w:hAnsiTheme="majorHAnsi"/>
                <w:i/>
                <w:sz w:val="26"/>
                <w:szCs w:val="26"/>
              </w:rPr>
              <w:t>Catequista ou padre</w:t>
            </w:r>
            <w:r w:rsidRPr="00814F83">
              <w:rPr>
                <w:rFonts w:asciiTheme="majorHAnsi" w:hAnsiTheme="majorHAnsi"/>
                <w:sz w:val="26"/>
                <w:szCs w:val="26"/>
              </w:rPr>
              <w:t>)</w:t>
            </w:r>
          </w:p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Para terminar a nossa oração do terço, vamos rezar três vezes a oração da Ave Maria. Vamos pedir a Nossa Senhora que proteja sempre o nosso Papa Francisco e também o nosso Bispo e o nosso Pároco</w:t>
            </w:r>
          </w:p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Avé Maria... (3x)</w:t>
            </w: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z w:val="26"/>
                <w:szCs w:val="26"/>
              </w:rPr>
            </w:pPr>
            <w:r w:rsidRPr="00814F83">
              <w:rPr>
                <w:rFonts w:asciiTheme="majorHAnsi" w:hAnsiTheme="majorHAnsi"/>
                <w:b/>
                <w:sz w:val="26"/>
                <w:szCs w:val="26"/>
              </w:rPr>
              <w:t>Salve Rainha</w:t>
            </w:r>
          </w:p>
        </w:tc>
      </w:tr>
      <w:tr w:rsidR="003052D7" w:rsidRPr="00814F83" w:rsidTr="000E2A34">
        <w:tc>
          <w:tcPr>
            <w:tcW w:w="1951" w:type="dxa"/>
          </w:tcPr>
          <w:p w:rsidR="003052D7" w:rsidRPr="00814F83" w:rsidRDefault="003052D7" w:rsidP="004C25AB">
            <w:pPr>
              <w:jc w:val="both"/>
              <w:rPr>
                <w:rFonts w:asciiTheme="majorHAnsi" w:hAnsiTheme="majorHAnsi"/>
                <w:b/>
                <w:smallCaps/>
                <w:sz w:val="26"/>
                <w:szCs w:val="26"/>
                <w:u w:val="single"/>
              </w:rPr>
            </w:pPr>
          </w:p>
        </w:tc>
        <w:tc>
          <w:tcPr>
            <w:tcW w:w="8363" w:type="dxa"/>
          </w:tcPr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 xml:space="preserve">Oremos </w:t>
            </w:r>
          </w:p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Senhor Jesus, Tu, que disseste que é da boca das crianças que sai o louvor perfeito”, acolhe com misericórdia a oração que estas crianças hoje vieram colocar diante de Ti, por intercessão da tua e nossa Mãe, Maria Santíssima. É a ti que nos dirigimos com fé, Tu que és Deus com o Pai, na unidade do Espírito Santo.</w:t>
            </w:r>
          </w:p>
          <w:p w:rsidR="003052D7" w:rsidRPr="00814F83" w:rsidRDefault="003052D7" w:rsidP="000E2A34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 w:rsidRPr="00814F83">
              <w:rPr>
                <w:rFonts w:asciiTheme="majorHAnsi" w:hAnsiTheme="majorHAnsi"/>
                <w:sz w:val="26"/>
                <w:szCs w:val="26"/>
              </w:rPr>
              <w:t>R/ Ámen.</w:t>
            </w:r>
          </w:p>
          <w:p w:rsidR="003052D7" w:rsidRPr="00814F83" w:rsidRDefault="003052D7" w:rsidP="004C25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</w:p>
        </w:tc>
      </w:tr>
    </w:tbl>
    <w:p w:rsidR="004277CF" w:rsidRPr="00814F83" w:rsidRDefault="004277CF" w:rsidP="0014338E">
      <w:pPr>
        <w:spacing w:before="120"/>
        <w:jc w:val="both"/>
        <w:rPr>
          <w:rFonts w:asciiTheme="majorHAnsi" w:hAnsiTheme="majorHAnsi"/>
          <w:sz w:val="26"/>
          <w:szCs w:val="26"/>
          <w:u w:val="single"/>
        </w:rPr>
      </w:pPr>
      <w:bookmarkStart w:id="0" w:name="_GoBack"/>
      <w:bookmarkEnd w:id="0"/>
    </w:p>
    <w:sectPr w:rsidR="004277CF" w:rsidRPr="00814F83" w:rsidSect="005B571A">
      <w:type w:val="continuous"/>
      <w:pgSz w:w="11900" w:h="16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671" w:rsidRDefault="00230671" w:rsidP="004902FD">
      <w:r>
        <w:separator/>
      </w:r>
    </w:p>
  </w:endnote>
  <w:endnote w:type="continuationSeparator" w:id="1">
    <w:p w:rsidR="00230671" w:rsidRDefault="00230671" w:rsidP="00490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671" w:rsidRDefault="00230671" w:rsidP="004902FD">
      <w:r>
        <w:separator/>
      </w:r>
    </w:p>
  </w:footnote>
  <w:footnote w:type="continuationSeparator" w:id="1">
    <w:p w:rsidR="00230671" w:rsidRDefault="00230671" w:rsidP="004902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804A3"/>
    <w:multiLevelType w:val="hybridMultilevel"/>
    <w:tmpl w:val="BA025C1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518D6C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46437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F00D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4902FD"/>
    <w:rsid w:val="00036DB4"/>
    <w:rsid w:val="000A1867"/>
    <w:rsid w:val="000E2A34"/>
    <w:rsid w:val="000F3B20"/>
    <w:rsid w:val="0014338E"/>
    <w:rsid w:val="00230671"/>
    <w:rsid w:val="00303A24"/>
    <w:rsid w:val="003052D7"/>
    <w:rsid w:val="00424C89"/>
    <w:rsid w:val="004277CF"/>
    <w:rsid w:val="004710E4"/>
    <w:rsid w:val="004902FD"/>
    <w:rsid w:val="005079D0"/>
    <w:rsid w:val="005B571A"/>
    <w:rsid w:val="0068607D"/>
    <w:rsid w:val="007661DF"/>
    <w:rsid w:val="00814F83"/>
    <w:rsid w:val="00893CE6"/>
    <w:rsid w:val="008B6959"/>
    <w:rsid w:val="00955F29"/>
    <w:rsid w:val="009E2A34"/>
    <w:rsid w:val="00A52F8B"/>
    <w:rsid w:val="00A87957"/>
    <w:rsid w:val="00D82117"/>
    <w:rsid w:val="00E728F1"/>
    <w:rsid w:val="00EE3F8C"/>
    <w:rsid w:val="00EF26F9"/>
    <w:rsid w:val="00FC63F5"/>
    <w:rsid w:val="00FF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A2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4902FD"/>
    <w:pPr>
      <w:tabs>
        <w:tab w:val="center" w:pos="4320"/>
        <w:tab w:val="right" w:pos="864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902FD"/>
  </w:style>
  <w:style w:type="paragraph" w:styleId="Rodap">
    <w:name w:val="footer"/>
    <w:basedOn w:val="Normal"/>
    <w:link w:val="RodapCarcter"/>
    <w:uiPriority w:val="99"/>
    <w:unhideWhenUsed/>
    <w:rsid w:val="004902FD"/>
    <w:pPr>
      <w:tabs>
        <w:tab w:val="center" w:pos="4320"/>
        <w:tab w:val="right" w:pos="864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902FD"/>
  </w:style>
  <w:style w:type="paragraph" w:styleId="PargrafodaLista">
    <w:name w:val="List Paragraph"/>
    <w:basedOn w:val="Normal"/>
    <w:uiPriority w:val="34"/>
    <w:qFormat/>
    <w:rsid w:val="00955F29"/>
    <w:pPr>
      <w:ind w:left="720"/>
      <w:contextualSpacing/>
    </w:pPr>
  </w:style>
  <w:style w:type="table" w:styleId="Tabelacomgrelha">
    <w:name w:val="Table Grid"/>
    <w:basedOn w:val="Tabelanormal"/>
    <w:uiPriority w:val="59"/>
    <w:rsid w:val="000E2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2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02FD"/>
  </w:style>
  <w:style w:type="paragraph" w:styleId="Footer">
    <w:name w:val="footer"/>
    <w:basedOn w:val="Normal"/>
    <w:link w:val="FooterChar"/>
    <w:uiPriority w:val="99"/>
    <w:unhideWhenUsed/>
    <w:rsid w:val="004902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2FD"/>
  </w:style>
  <w:style w:type="paragraph" w:styleId="ListParagraph">
    <w:name w:val="List Paragraph"/>
    <w:basedOn w:val="Normal"/>
    <w:uiPriority w:val="34"/>
    <w:qFormat/>
    <w:rsid w:val="00955F29"/>
    <w:pPr>
      <w:ind w:left="720"/>
      <w:contextualSpacing/>
    </w:pPr>
  </w:style>
  <w:style w:type="table" w:styleId="TableGrid">
    <w:name w:val="Table Grid"/>
    <w:basedOn w:val="TableNormal"/>
    <w:uiPriority w:val="59"/>
    <w:rsid w:val="000E2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Batista</dc:creator>
  <cp:keywords/>
  <dc:description/>
  <cp:lastModifiedBy>Utilizador</cp:lastModifiedBy>
  <cp:revision>2</cp:revision>
  <cp:lastPrinted>2014-04-28T15:11:00Z</cp:lastPrinted>
  <dcterms:created xsi:type="dcterms:W3CDTF">2017-04-28T10:16:00Z</dcterms:created>
  <dcterms:modified xsi:type="dcterms:W3CDTF">2017-04-28T10:16:00Z</dcterms:modified>
</cp:coreProperties>
</file>