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6E0" w:rsidRDefault="00B226E0" w:rsidP="00916586">
      <w:pPr>
        <w:spacing w:after="0"/>
        <w:jc w:val="both"/>
        <w:rPr>
          <w:b/>
          <w:sz w:val="36"/>
          <w:szCs w:val="28"/>
          <w:u w:val="single"/>
        </w:rPr>
      </w:pPr>
      <w:r w:rsidRPr="00373342">
        <w:rPr>
          <w:b/>
          <w:sz w:val="36"/>
          <w:szCs w:val="28"/>
          <w:u w:val="single"/>
        </w:rPr>
        <w:t xml:space="preserve">13 </w:t>
      </w:r>
      <w:proofErr w:type="gramStart"/>
      <w:r w:rsidRPr="00373342">
        <w:rPr>
          <w:b/>
          <w:sz w:val="36"/>
          <w:szCs w:val="28"/>
          <w:u w:val="single"/>
        </w:rPr>
        <w:t>de</w:t>
      </w:r>
      <w:proofErr w:type="gramEnd"/>
      <w:r w:rsidRPr="00373342">
        <w:rPr>
          <w:b/>
          <w:sz w:val="36"/>
          <w:szCs w:val="28"/>
          <w:u w:val="single"/>
        </w:rPr>
        <w:t xml:space="preserve"> </w:t>
      </w:r>
      <w:r w:rsidR="00C546F2">
        <w:rPr>
          <w:b/>
          <w:sz w:val="36"/>
          <w:szCs w:val="28"/>
          <w:u w:val="single"/>
        </w:rPr>
        <w:t>março</w:t>
      </w:r>
      <w:r w:rsidRPr="00373342">
        <w:rPr>
          <w:b/>
          <w:sz w:val="36"/>
          <w:szCs w:val="28"/>
          <w:u w:val="single"/>
        </w:rPr>
        <w:t xml:space="preserve"> de 2017</w:t>
      </w:r>
    </w:p>
    <w:p w:rsidR="00A062B3" w:rsidRPr="00373342" w:rsidRDefault="00A062B3" w:rsidP="00916586">
      <w:pPr>
        <w:spacing w:after="0"/>
        <w:jc w:val="both"/>
        <w:rPr>
          <w:b/>
          <w:sz w:val="36"/>
          <w:szCs w:val="28"/>
          <w:u w:val="single"/>
        </w:rPr>
      </w:pPr>
    </w:p>
    <w:p w:rsidR="00A062B3" w:rsidRDefault="00031564" w:rsidP="00916586">
      <w:pPr>
        <w:spacing w:after="0"/>
        <w:jc w:val="both"/>
        <w:rPr>
          <w:i/>
          <w:sz w:val="26"/>
          <w:szCs w:val="26"/>
        </w:rPr>
      </w:pPr>
      <w:r w:rsidRPr="00031564">
        <w:rPr>
          <w:i/>
          <w:sz w:val="26"/>
          <w:szCs w:val="26"/>
        </w:rPr>
        <w:t>Nota: Dado que estamos no terceiro mês do ano</w:t>
      </w:r>
      <w:r w:rsidR="00A062B3">
        <w:rPr>
          <w:i/>
          <w:sz w:val="26"/>
          <w:szCs w:val="26"/>
        </w:rPr>
        <w:t>,</w:t>
      </w:r>
      <w:r w:rsidRPr="00031564">
        <w:rPr>
          <w:i/>
          <w:sz w:val="26"/>
          <w:szCs w:val="26"/>
        </w:rPr>
        <w:t xml:space="preserve"> propomos que se rezem três dezenas do terço, </w:t>
      </w:r>
      <w:r w:rsidR="00A062B3">
        <w:rPr>
          <w:i/>
          <w:sz w:val="26"/>
          <w:szCs w:val="26"/>
        </w:rPr>
        <w:t>repetindo</w:t>
      </w:r>
      <w:r w:rsidRPr="00031564">
        <w:rPr>
          <w:i/>
          <w:sz w:val="26"/>
          <w:szCs w:val="26"/>
        </w:rPr>
        <w:t xml:space="preserve"> as relexões de janeiro e fevereiro</w:t>
      </w:r>
      <w:r w:rsidR="00A062B3">
        <w:rPr>
          <w:i/>
          <w:sz w:val="26"/>
          <w:szCs w:val="26"/>
        </w:rPr>
        <w:t xml:space="preserve"> para os dois primeiros mistérios.</w:t>
      </w:r>
    </w:p>
    <w:p w:rsidR="00A062B3" w:rsidRDefault="00A062B3" w:rsidP="00916586">
      <w:pPr>
        <w:spacing w:after="0"/>
        <w:jc w:val="both"/>
        <w:rPr>
          <w:i/>
          <w:sz w:val="26"/>
          <w:szCs w:val="26"/>
        </w:rPr>
      </w:pPr>
    </w:p>
    <w:p w:rsidR="00B226E0" w:rsidRPr="00E251CF" w:rsidRDefault="00C546F2" w:rsidP="00916586">
      <w:pPr>
        <w:spacing w:after="0"/>
        <w:jc w:val="both"/>
        <w:rPr>
          <w:b/>
          <w:sz w:val="32"/>
          <w:szCs w:val="28"/>
        </w:rPr>
      </w:pPr>
      <w:r>
        <w:rPr>
          <w:b/>
          <w:sz w:val="32"/>
          <w:szCs w:val="28"/>
        </w:rPr>
        <w:t>3</w:t>
      </w:r>
      <w:r w:rsidR="00B226E0" w:rsidRPr="00E251CF">
        <w:rPr>
          <w:b/>
          <w:sz w:val="32"/>
          <w:szCs w:val="28"/>
        </w:rPr>
        <w:t xml:space="preserve">º MISTÉRIO - O </w:t>
      </w:r>
      <w:r>
        <w:rPr>
          <w:b/>
          <w:sz w:val="32"/>
          <w:szCs w:val="28"/>
        </w:rPr>
        <w:t>nascimento de Jesus em Belém</w:t>
      </w:r>
    </w:p>
    <w:p w:rsidR="00E251CF" w:rsidRPr="00F342A8" w:rsidRDefault="00E251CF" w:rsidP="00916586">
      <w:pPr>
        <w:spacing w:after="0"/>
        <w:jc w:val="both"/>
        <w:rPr>
          <w:b/>
          <w:sz w:val="28"/>
          <w:szCs w:val="28"/>
        </w:rPr>
      </w:pPr>
    </w:p>
    <w:p w:rsidR="00B226E0" w:rsidRPr="008A0CFE" w:rsidRDefault="00B226E0" w:rsidP="00916586">
      <w:pPr>
        <w:spacing w:after="0"/>
        <w:jc w:val="both"/>
        <w:rPr>
          <w:b/>
          <w:sz w:val="28"/>
          <w:szCs w:val="28"/>
        </w:rPr>
      </w:pPr>
      <w:r w:rsidRPr="008A0CFE">
        <w:rPr>
          <w:b/>
          <w:sz w:val="28"/>
          <w:szCs w:val="28"/>
        </w:rPr>
        <w:t>Texto Bíblico</w:t>
      </w:r>
      <w:r w:rsidR="00F342A8" w:rsidRPr="008A0CFE">
        <w:rPr>
          <w:b/>
          <w:sz w:val="28"/>
          <w:szCs w:val="28"/>
        </w:rPr>
        <w:t xml:space="preserve"> Lc 1,26-31</w:t>
      </w:r>
      <w:r w:rsidR="008A0CFE">
        <w:rPr>
          <w:b/>
          <w:sz w:val="28"/>
          <w:szCs w:val="28"/>
        </w:rPr>
        <w:t xml:space="preserve"> </w:t>
      </w:r>
      <w:r w:rsidR="008A0CFE" w:rsidRPr="008A0CFE">
        <w:rPr>
          <w:i/>
          <w:sz w:val="28"/>
          <w:szCs w:val="28"/>
        </w:rPr>
        <w:t>(</w:t>
      </w:r>
      <w:r w:rsidR="00373342">
        <w:rPr>
          <w:i/>
          <w:sz w:val="28"/>
          <w:szCs w:val="28"/>
        </w:rPr>
        <w:t>pode</w:t>
      </w:r>
      <w:r w:rsidR="008A0CFE" w:rsidRPr="008A0CFE">
        <w:rPr>
          <w:i/>
          <w:sz w:val="28"/>
          <w:szCs w:val="28"/>
        </w:rPr>
        <w:t xml:space="preserve"> ser dramatizado ou </w:t>
      </w:r>
      <w:r w:rsidR="008A0CFE">
        <w:rPr>
          <w:i/>
          <w:sz w:val="28"/>
          <w:szCs w:val="28"/>
        </w:rPr>
        <w:t xml:space="preserve">apresentado </w:t>
      </w:r>
      <w:r w:rsidR="008A0CFE" w:rsidRPr="008A0CFE">
        <w:rPr>
          <w:i/>
          <w:sz w:val="28"/>
          <w:szCs w:val="28"/>
        </w:rPr>
        <w:t>com imagens)</w:t>
      </w:r>
    </w:p>
    <w:p w:rsidR="00C546F2" w:rsidRPr="00C546F2" w:rsidRDefault="00C546F2" w:rsidP="00C546F2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546F2">
        <w:rPr>
          <w:rFonts w:asciiTheme="minorHAnsi" w:hAnsiTheme="minorHAnsi" w:cs="Arial"/>
          <w:color w:val="000000"/>
          <w:sz w:val="28"/>
          <w:szCs w:val="28"/>
        </w:rPr>
        <w:t>Por aqueles dias, saiu um édito da parte de César Augusto para ser recenseada toda a terra.</w:t>
      </w:r>
      <w:r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Este recenseamento foi o primeiro que se fez, sendo Quirino governador da Síria.</w:t>
      </w:r>
    </w:p>
    <w:p w:rsidR="00C546F2" w:rsidRPr="00C546F2" w:rsidRDefault="00C546F2" w:rsidP="00C546F2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546F2">
        <w:rPr>
          <w:rFonts w:asciiTheme="minorHAnsi" w:hAnsiTheme="minorHAnsi" w:cs="Arial"/>
          <w:color w:val="000000"/>
          <w:sz w:val="28"/>
          <w:szCs w:val="28"/>
        </w:rPr>
        <w:t>Todos iam recensear-se, cada qual à sua própria cidade.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Também José, deixando a cidade de Nazaré, na Galileia, subiu até à Judeia, à cidade de David, chamada Belém, por ser da casa e linhagem de David,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a fim de se recensear com Maria, sua esposa, que se encontrava grávida.</w:t>
      </w:r>
    </w:p>
    <w:p w:rsidR="00C546F2" w:rsidRPr="00C546F2" w:rsidRDefault="00C546F2" w:rsidP="00C546F2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546F2">
        <w:rPr>
          <w:rFonts w:asciiTheme="minorHAnsi" w:hAnsiTheme="minorHAnsi" w:cs="Arial"/>
          <w:color w:val="000000"/>
          <w:sz w:val="28"/>
          <w:szCs w:val="28"/>
        </w:rPr>
        <w:t>E, quando eles ali se encontravam, completaram-se os dias de ela dar à luz</w:t>
      </w:r>
      <w:r w:rsidR="00A062B3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e teve o seu filho primogénito, que envolveu em panos e recostou numa manjedoura, por não haver lugar para eles na hospedaria.</w:t>
      </w:r>
    </w:p>
    <w:p w:rsidR="00C546F2" w:rsidRPr="00C546F2" w:rsidRDefault="00C546F2" w:rsidP="00C546F2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546F2">
        <w:rPr>
          <w:rFonts w:asciiTheme="minorHAnsi" w:hAnsiTheme="minorHAnsi" w:cs="Arial"/>
          <w:color w:val="000000"/>
          <w:sz w:val="28"/>
          <w:szCs w:val="28"/>
        </w:rPr>
        <w:t>Na mesma região encontravam-se uns pastores que pernoitavam nos campos, guardando os seus rebanhos durante a noite.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Um anjo do Senhor apareceu-lhes, e a glória do Senhor refulgiu em volta deles; e tiveram muito medo.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O anjo disse-lhes: «Não temais, pois anuncio-vos uma grande alegria, que o será para todo o povo: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Hoje, na cidade de David, nasceu-vos um Salvador, que é o Messias Senhor.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Isto vos servirá de sinal: encontrareis um menino envolto em panos e deitado numa manjedoura.»</w:t>
      </w:r>
    </w:p>
    <w:p w:rsidR="00C546F2" w:rsidRPr="00C546F2" w:rsidRDefault="00C546F2" w:rsidP="00C546F2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546F2">
        <w:rPr>
          <w:rFonts w:asciiTheme="minorHAnsi" w:hAnsiTheme="minorHAnsi" w:cs="Arial"/>
          <w:color w:val="000000"/>
          <w:sz w:val="28"/>
          <w:szCs w:val="28"/>
        </w:rPr>
        <w:t>De repente, juntou-se ao anjo uma multidão do exército celeste, louvando a Deus e dizendo: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 xml:space="preserve">«Glória a Deus nas alturas e paz na terra aos homens </w:t>
      </w:r>
      <w:r w:rsidR="00A062B3">
        <w:rPr>
          <w:rFonts w:asciiTheme="minorHAnsi" w:hAnsiTheme="minorHAnsi" w:cs="Arial"/>
          <w:color w:val="000000"/>
          <w:sz w:val="28"/>
          <w:szCs w:val="28"/>
        </w:rPr>
        <w:t>por Ele amados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.»</w:t>
      </w:r>
    </w:p>
    <w:p w:rsidR="00C546F2" w:rsidRPr="00C546F2" w:rsidRDefault="00C546F2" w:rsidP="00C546F2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546F2">
        <w:rPr>
          <w:rFonts w:asciiTheme="minorHAnsi" w:hAnsiTheme="minorHAnsi" w:cs="Arial"/>
          <w:color w:val="000000"/>
          <w:sz w:val="28"/>
          <w:szCs w:val="28"/>
        </w:rPr>
        <w:t>Quando os anjos se afastaram deles em direcção ao Céu, os pastores disseram uns aos outros: «Vamos a Belém ver o que aconteceu e que o Senhor nos deu a conhecer.»</w:t>
      </w:r>
    </w:p>
    <w:p w:rsidR="00C546F2" w:rsidRPr="00C546F2" w:rsidRDefault="00C546F2" w:rsidP="00C546F2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546F2">
        <w:rPr>
          <w:rFonts w:asciiTheme="minorHAnsi" w:hAnsiTheme="minorHAnsi" w:cs="Arial"/>
          <w:color w:val="000000"/>
          <w:sz w:val="28"/>
          <w:szCs w:val="28"/>
        </w:rPr>
        <w:t>Foram apressadamente e encontraram Maria, José e o menino deitado na manjedoura.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Depois de terem visto, começaram a divulgar o que lhes tinham dito a respeito daquele menino.</w:t>
      </w:r>
      <w:r w:rsidR="0036702D">
        <w:rPr>
          <w:rFonts w:asciiTheme="minorHAnsi" w:hAnsiTheme="minorHAnsi" w:cs="Arial"/>
          <w:color w:val="000000"/>
          <w:sz w:val="28"/>
          <w:szCs w:val="28"/>
          <w:vertAlign w:val="superscript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Todos os que ouviram se admiravam do que lhes diziam os pastores.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 xml:space="preserve">Quanto a Maria, conservava todas estas coisas, </w:t>
      </w:r>
      <w:r w:rsidR="00A062B3">
        <w:rPr>
          <w:rFonts w:asciiTheme="minorHAnsi" w:hAnsiTheme="minorHAnsi" w:cs="Arial"/>
          <w:color w:val="000000"/>
          <w:sz w:val="28"/>
          <w:szCs w:val="28"/>
        </w:rPr>
        <w:t>mediatando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-as no seu coração.</w:t>
      </w:r>
      <w:r w:rsidR="0036702D">
        <w:rPr>
          <w:rStyle w:val="apple-converted-space"/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C546F2">
        <w:rPr>
          <w:rFonts w:asciiTheme="minorHAnsi" w:hAnsiTheme="minorHAnsi" w:cs="Arial"/>
          <w:color w:val="000000"/>
          <w:sz w:val="28"/>
          <w:szCs w:val="28"/>
        </w:rPr>
        <w:t>E os pastores voltaram, glorificando e louvando a Deus por tudo o que tinham visto e ouvido, conforme lhes fora anunciado.</w:t>
      </w:r>
    </w:p>
    <w:p w:rsidR="00F342A8" w:rsidRDefault="00373342" w:rsidP="00916586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Conta a</w:t>
      </w:r>
      <w:r w:rsidR="00CB081B">
        <w:rPr>
          <w:b/>
          <w:sz w:val="28"/>
          <w:szCs w:val="28"/>
        </w:rPr>
        <w:t xml:space="preserve"> Irmã Lúcia</w:t>
      </w:r>
    </w:p>
    <w:p w:rsidR="0015494D" w:rsidRPr="00363C95" w:rsidRDefault="00363C95" w:rsidP="00C069C7">
      <w:pPr>
        <w:jc w:val="both"/>
        <w:rPr>
          <w:sz w:val="28"/>
          <w:szCs w:val="28"/>
        </w:rPr>
      </w:pPr>
      <w:r>
        <w:rPr>
          <w:rFonts w:cs="Arial"/>
          <w:noProof/>
          <w:sz w:val="28"/>
          <w:szCs w:val="28"/>
          <w:shd w:val="clear" w:color="auto" w:fill="FFFFFF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93345</wp:posOffset>
            </wp:positionV>
            <wp:extent cx="2162175" cy="3019425"/>
            <wp:effectExtent l="19050" t="0" r="9525" b="0"/>
            <wp:wrapTight wrapText="bothSides">
              <wp:wrapPolygon edited="0">
                <wp:start x="-190" y="0"/>
                <wp:lineTo x="-190" y="21532"/>
                <wp:lineTo x="21695" y="21532"/>
                <wp:lineTo x="21695" y="0"/>
                <wp:lineTo x="-190" y="0"/>
              </wp:wrapPolygon>
            </wp:wrapTight>
            <wp:docPr id="1" name="Imagem 0" descr="sagrada família abenç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grada família abençoa.jpg"/>
                    <pic:cNvPicPr/>
                  </pic:nvPicPr>
                  <pic:blipFill>
                    <a:blip r:embed="rId4"/>
                    <a:srcRect r="46332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2AE3" w:rsidRPr="00363C95">
        <w:rPr>
          <w:rFonts w:cs="Arial"/>
          <w:sz w:val="28"/>
          <w:szCs w:val="28"/>
          <w:shd w:val="clear" w:color="auto" w:fill="FFFFFF"/>
        </w:rPr>
        <w:t>O ciclo das aparições de 1917 encerrou em 13 de outubro e as últimas palavras do relato de Lúcia, na sua “Quarta Memória”, falam da bênção então dirigida ao mundo: «</w:t>
      </w:r>
      <w:r w:rsidR="00E42AE3" w:rsidRPr="00363C95">
        <w:rPr>
          <w:rStyle w:val="nfase"/>
          <w:rFonts w:cs="Arial"/>
          <w:sz w:val="28"/>
          <w:szCs w:val="28"/>
          <w:bdr w:val="none" w:sz="0" w:space="0" w:color="auto" w:frame="1"/>
          <w:shd w:val="clear" w:color="auto" w:fill="FFFFFF"/>
        </w:rPr>
        <w:t xml:space="preserve">Desaparecida Nossa Senhora, na imensa distância do firmamento, vimos, ao lado do sol, S. José com o Menino e Nossa Senhora vestida de branco, com um manto azul. S. </w:t>
      </w:r>
      <w:proofErr w:type="gramStart"/>
      <w:r w:rsidR="00E42AE3" w:rsidRPr="00363C95">
        <w:rPr>
          <w:rStyle w:val="nfase"/>
          <w:rFonts w:cs="Arial"/>
          <w:sz w:val="28"/>
          <w:szCs w:val="28"/>
          <w:bdr w:val="none" w:sz="0" w:space="0" w:color="auto" w:frame="1"/>
          <w:shd w:val="clear" w:color="auto" w:fill="FFFFFF"/>
        </w:rPr>
        <w:t>José com o Menino pareciam</w:t>
      </w:r>
      <w:proofErr w:type="gramEnd"/>
      <w:r w:rsidR="00E42AE3" w:rsidRPr="00363C95">
        <w:rPr>
          <w:rStyle w:val="nfase"/>
          <w:rFonts w:cs="Arial"/>
          <w:sz w:val="28"/>
          <w:szCs w:val="28"/>
          <w:bdr w:val="none" w:sz="0" w:space="0" w:color="auto" w:frame="1"/>
          <w:shd w:val="clear" w:color="auto" w:fill="FFFFFF"/>
        </w:rPr>
        <w:t xml:space="preserve"> abençoar o Mundo com uns gestos que faziam com a mão em forma de cruz. Pouco depois, desvanecida esta aparição, vi Nosso Senhor e Nossa Senhora […]. Nosso Senhor parecia abençoar o Mundo da mesma forma que S. José</w:t>
      </w:r>
      <w:r>
        <w:rPr>
          <w:rStyle w:val="nfase"/>
          <w:rFonts w:cs="Arial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16586" w:rsidRDefault="00916586" w:rsidP="00AC2A20">
      <w:pPr>
        <w:spacing w:after="0"/>
        <w:jc w:val="both"/>
        <w:rPr>
          <w:b/>
          <w:sz w:val="28"/>
          <w:szCs w:val="28"/>
        </w:rPr>
      </w:pPr>
      <w:r w:rsidRPr="00AC2A20">
        <w:rPr>
          <w:b/>
          <w:sz w:val="28"/>
          <w:szCs w:val="28"/>
        </w:rPr>
        <w:t>Breve comentário</w:t>
      </w:r>
    </w:p>
    <w:p w:rsidR="00F976FE" w:rsidRPr="00F976FE" w:rsidRDefault="00F976FE" w:rsidP="00AC2A20">
      <w:pPr>
        <w:spacing w:after="0"/>
        <w:jc w:val="both"/>
        <w:rPr>
          <w:sz w:val="28"/>
          <w:szCs w:val="28"/>
        </w:rPr>
      </w:pPr>
      <w:r w:rsidRPr="00F976FE">
        <w:rPr>
          <w:sz w:val="28"/>
          <w:szCs w:val="28"/>
        </w:rPr>
        <w:t>Esta bênção vinha sendo anunciada pelos pastorinhos desde os meses precedentes. E não era algo apenas para eles, mas para a humanidade inteira. Essa bênção era a motivação de quanto estava a acontecer e permite-nos penetrar no núcleo da iniciativa de Deus que, na presença cheia de luz e de beleza da Virgem Maria, mostrava a sua proximidade misericordiosa, junto do seu povo peregrino.</w:t>
      </w:r>
    </w:p>
    <w:p w:rsidR="00A062B3" w:rsidRDefault="00A062B3" w:rsidP="00AC2A20">
      <w:pPr>
        <w:spacing w:after="0"/>
        <w:jc w:val="both"/>
        <w:rPr>
          <w:b/>
          <w:sz w:val="28"/>
          <w:szCs w:val="28"/>
        </w:rPr>
      </w:pPr>
    </w:p>
    <w:p w:rsidR="005D74DB" w:rsidRPr="005D74DB" w:rsidRDefault="005D74DB" w:rsidP="00AC2A20">
      <w:pPr>
        <w:spacing w:after="0"/>
        <w:jc w:val="both"/>
        <w:rPr>
          <w:b/>
          <w:sz w:val="28"/>
          <w:szCs w:val="28"/>
        </w:rPr>
      </w:pPr>
      <w:r w:rsidRPr="005D74DB">
        <w:rPr>
          <w:b/>
          <w:sz w:val="28"/>
          <w:szCs w:val="28"/>
        </w:rPr>
        <w:t>Oração</w:t>
      </w:r>
    </w:p>
    <w:p w:rsidR="00916586" w:rsidRDefault="00916586" w:rsidP="00AC2A2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Vamos rezar uma dezena </w:t>
      </w:r>
      <w:r w:rsidR="00F976FE">
        <w:rPr>
          <w:sz w:val="28"/>
          <w:szCs w:val="28"/>
        </w:rPr>
        <w:t>(u</w:t>
      </w:r>
      <w:r w:rsidR="00AC2A20">
        <w:rPr>
          <w:sz w:val="28"/>
          <w:szCs w:val="28"/>
        </w:rPr>
        <w:t xml:space="preserve">m Pai Nosso, dez Avé Marias e uma Glória) </w:t>
      </w:r>
      <w:r w:rsidR="00D41E98">
        <w:rPr>
          <w:sz w:val="28"/>
          <w:szCs w:val="28"/>
        </w:rPr>
        <w:t>pedindo à Sagrada Família de Nazar</w:t>
      </w:r>
      <w:r w:rsidR="00031564">
        <w:rPr>
          <w:sz w:val="28"/>
          <w:szCs w:val="28"/>
        </w:rPr>
        <w:t>é a benção para todas as noss</w:t>
      </w:r>
      <w:r w:rsidR="00D41E98">
        <w:rPr>
          <w:sz w:val="28"/>
          <w:szCs w:val="28"/>
        </w:rPr>
        <w:t xml:space="preserve">as famílias e </w:t>
      </w:r>
      <w:r w:rsidR="00031564">
        <w:rPr>
          <w:sz w:val="28"/>
          <w:szCs w:val="28"/>
        </w:rPr>
        <w:t>de um modo especial para os pais cujo dia celebramos a 19 de março.</w:t>
      </w:r>
    </w:p>
    <w:p w:rsidR="00373342" w:rsidRDefault="00373342" w:rsidP="00AC2A20">
      <w:pPr>
        <w:spacing w:after="0"/>
        <w:jc w:val="both"/>
        <w:rPr>
          <w:b/>
          <w:sz w:val="28"/>
          <w:szCs w:val="28"/>
        </w:rPr>
      </w:pPr>
    </w:p>
    <w:p w:rsidR="00373342" w:rsidRDefault="00373342" w:rsidP="00AC2A20">
      <w:pPr>
        <w:spacing w:after="0"/>
        <w:jc w:val="both"/>
        <w:rPr>
          <w:b/>
          <w:sz w:val="28"/>
          <w:szCs w:val="28"/>
        </w:rPr>
      </w:pPr>
      <w:r w:rsidRPr="00373342">
        <w:rPr>
          <w:b/>
          <w:sz w:val="28"/>
          <w:szCs w:val="28"/>
        </w:rPr>
        <w:t xml:space="preserve">Cântico </w:t>
      </w:r>
      <w:r w:rsidR="00031564" w:rsidRPr="00F976FE">
        <w:rPr>
          <w:i/>
          <w:sz w:val="26"/>
          <w:szCs w:val="26"/>
        </w:rPr>
        <w:t>(p. Zezinho)</w:t>
      </w:r>
    </w:p>
    <w:p w:rsidR="00031564" w:rsidRPr="00031564" w:rsidRDefault="00031564" w:rsidP="00AC2A20">
      <w:pPr>
        <w:spacing w:after="0"/>
        <w:jc w:val="both"/>
        <w:rPr>
          <w:i/>
          <w:sz w:val="28"/>
          <w:szCs w:val="28"/>
        </w:rPr>
      </w:pPr>
      <w:r w:rsidRPr="00031564">
        <w:rPr>
          <w:i/>
          <w:sz w:val="28"/>
          <w:szCs w:val="28"/>
        </w:rPr>
        <w:t>Tudo seria bem melhor</w:t>
      </w:r>
      <w:r w:rsidR="00A062B3">
        <w:rPr>
          <w:i/>
          <w:sz w:val="28"/>
          <w:szCs w:val="28"/>
        </w:rPr>
        <w:t>,</w:t>
      </w:r>
      <w:r w:rsidRPr="00031564">
        <w:rPr>
          <w:i/>
          <w:sz w:val="28"/>
          <w:szCs w:val="28"/>
        </w:rPr>
        <w:t xml:space="preserve"> se o Natal não fosse um dia</w:t>
      </w:r>
    </w:p>
    <w:p w:rsidR="00031564" w:rsidRPr="00031564" w:rsidRDefault="00031564" w:rsidP="00AC2A20">
      <w:pPr>
        <w:spacing w:after="0"/>
        <w:jc w:val="both"/>
        <w:rPr>
          <w:i/>
          <w:sz w:val="28"/>
          <w:szCs w:val="28"/>
        </w:rPr>
      </w:pPr>
      <w:r w:rsidRPr="00031564">
        <w:rPr>
          <w:i/>
          <w:sz w:val="28"/>
          <w:szCs w:val="28"/>
        </w:rPr>
        <w:t>E se as mães fossem Maria e se os pais fossem José</w:t>
      </w:r>
    </w:p>
    <w:p w:rsidR="00031564" w:rsidRPr="00031564" w:rsidRDefault="00031564" w:rsidP="00AC2A20">
      <w:pPr>
        <w:spacing w:after="0"/>
        <w:jc w:val="both"/>
        <w:rPr>
          <w:i/>
          <w:sz w:val="28"/>
          <w:szCs w:val="28"/>
        </w:rPr>
      </w:pPr>
      <w:r w:rsidRPr="00031564">
        <w:rPr>
          <w:i/>
          <w:sz w:val="28"/>
          <w:szCs w:val="28"/>
        </w:rPr>
        <w:t>E se a gente se parecesse com Jesus de Nazaré</w:t>
      </w:r>
    </w:p>
    <w:p w:rsidR="00031564" w:rsidRDefault="00031564" w:rsidP="00AC2A20">
      <w:pPr>
        <w:spacing w:after="0"/>
        <w:jc w:val="both"/>
        <w:rPr>
          <w:sz w:val="28"/>
          <w:szCs w:val="28"/>
        </w:rPr>
      </w:pPr>
    </w:p>
    <w:p w:rsidR="00373342" w:rsidRPr="00A062B3" w:rsidRDefault="00031564" w:rsidP="00031564">
      <w:pPr>
        <w:spacing w:after="0"/>
        <w:jc w:val="both"/>
        <w:rPr>
          <w:i/>
          <w:sz w:val="28"/>
          <w:szCs w:val="28"/>
        </w:rPr>
      </w:pPr>
      <w:r w:rsidRPr="00A062B3">
        <w:rPr>
          <w:i/>
          <w:sz w:val="28"/>
          <w:szCs w:val="28"/>
        </w:rPr>
        <w:t>Estou pensando em Deus</w:t>
      </w:r>
    </w:p>
    <w:p w:rsidR="00916586" w:rsidRPr="00A062B3" w:rsidRDefault="00031564" w:rsidP="00031564">
      <w:pPr>
        <w:spacing w:after="0"/>
        <w:jc w:val="both"/>
        <w:rPr>
          <w:i/>
          <w:sz w:val="28"/>
          <w:szCs w:val="28"/>
        </w:rPr>
      </w:pPr>
      <w:r w:rsidRPr="00A062B3">
        <w:rPr>
          <w:i/>
          <w:sz w:val="28"/>
          <w:szCs w:val="28"/>
        </w:rPr>
        <w:t>Estou pensando no Amor</w:t>
      </w:r>
    </w:p>
    <w:p w:rsidR="00031564" w:rsidRPr="00A062B3" w:rsidRDefault="00031564" w:rsidP="00031564">
      <w:pPr>
        <w:spacing w:after="0"/>
        <w:jc w:val="both"/>
        <w:rPr>
          <w:i/>
          <w:sz w:val="28"/>
          <w:szCs w:val="28"/>
        </w:rPr>
      </w:pPr>
      <w:r w:rsidRPr="00A062B3">
        <w:rPr>
          <w:i/>
          <w:sz w:val="28"/>
          <w:szCs w:val="28"/>
        </w:rPr>
        <w:t>Estou pensando em Deus</w:t>
      </w:r>
    </w:p>
    <w:p w:rsidR="00031564" w:rsidRPr="00A062B3" w:rsidRDefault="00031564" w:rsidP="00031564">
      <w:pPr>
        <w:spacing w:after="0"/>
        <w:jc w:val="both"/>
        <w:rPr>
          <w:i/>
          <w:sz w:val="28"/>
          <w:szCs w:val="28"/>
        </w:rPr>
      </w:pPr>
      <w:r w:rsidRPr="00A062B3">
        <w:rPr>
          <w:i/>
          <w:sz w:val="28"/>
          <w:szCs w:val="28"/>
        </w:rPr>
        <w:t>Estou pensando no Amor</w:t>
      </w:r>
    </w:p>
    <w:p w:rsidR="00031564" w:rsidRPr="00096B5E" w:rsidRDefault="00031564" w:rsidP="00C069C7">
      <w:pPr>
        <w:jc w:val="both"/>
        <w:rPr>
          <w:sz w:val="28"/>
          <w:szCs w:val="28"/>
        </w:rPr>
      </w:pPr>
    </w:p>
    <w:sectPr w:rsidR="00031564" w:rsidRPr="00096B5E" w:rsidSect="00E251C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069C7"/>
    <w:rsid w:val="00031564"/>
    <w:rsid w:val="00096B5E"/>
    <w:rsid w:val="000A6CE7"/>
    <w:rsid w:val="000E2A76"/>
    <w:rsid w:val="000F5A52"/>
    <w:rsid w:val="0015494D"/>
    <w:rsid w:val="002B1B90"/>
    <w:rsid w:val="002E2437"/>
    <w:rsid w:val="00363C95"/>
    <w:rsid w:val="0036702D"/>
    <w:rsid w:val="00373342"/>
    <w:rsid w:val="005D74DB"/>
    <w:rsid w:val="00710DCC"/>
    <w:rsid w:val="007E77CE"/>
    <w:rsid w:val="008A0CFE"/>
    <w:rsid w:val="00916586"/>
    <w:rsid w:val="00A062B3"/>
    <w:rsid w:val="00A50016"/>
    <w:rsid w:val="00A90264"/>
    <w:rsid w:val="00AC2A20"/>
    <w:rsid w:val="00B226E0"/>
    <w:rsid w:val="00C069C7"/>
    <w:rsid w:val="00C546F2"/>
    <w:rsid w:val="00CB081B"/>
    <w:rsid w:val="00D25992"/>
    <w:rsid w:val="00D41E98"/>
    <w:rsid w:val="00E06AEF"/>
    <w:rsid w:val="00E251CF"/>
    <w:rsid w:val="00E42AE3"/>
    <w:rsid w:val="00F342A8"/>
    <w:rsid w:val="00F65E02"/>
    <w:rsid w:val="00F84AFE"/>
    <w:rsid w:val="00F97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7C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4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F342A8"/>
  </w:style>
  <w:style w:type="paragraph" w:styleId="Textodebalo">
    <w:name w:val="Balloon Text"/>
    <w:basedOn w:val="Normal"/>
    <w:link w:val="TextodebaloCarcter"/>
    <w:uiPriority w:val="99"/>
    <w:semiHidden/>
    <w:unhideWhenUsed/>
    <w:rsid w:val="00096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6B5E"/>
    <w:rPr>
      <w:rFonts w:ascii="Tahoma" w:hAnsi="Tahoma" w:cs="Tahoma"/>
      <w:sz w:val="16"/>
      <w:szCs w:val="16"/>
    </w:rPr>
  </w:style>
  <w:style w:type="character" w:styleId="nfase">
    <w:name w:val="Emphasis"/>
    <w:basedOn w:val="Tipodeletrapredefinidodopargrafo"/>
    <w:uiPriority w:val="20"/>
    <w:qFormat/>
    <w:rsid w:val="00E42A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9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2017-02-17T17:15:00Z</dcterms:created>
  <dcterms:modified xsi:type="dcterms:W3CDTF">2017-02-17T17:15:00Z</dcterms:modified>
</cp:coreProperties>
</file>