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355" w:rsidRPr="00875355" w:rsidRDefault="00875355" w:rsidP="00875355">
      <w:pPr>
        <w:shd w:val="clear" w:color="auto" w:fill="FFFFFF"/>
        <w:spacing w:after="12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LEÃO XIV</w:t>
      </w:r>
    </w:p>
    <w:p w:rsidR="00875355" w:rsidRPr="00875355" w:rsidRDefault="00875355" w:rsidP="00875355">
      <w:pPr>
        <w:shd w:val="clear" w:color="auto" w:fill="FFFFFF"/>
        <w:spacing w:after="12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AUDIÊNCIA GERAL</w:t>
      </w:r>
    </w:p>
    <w:p w:rsidR="00875355" w:rsidRPr="00875355" w:rsidRDefault="00875355" w:rsidP="00875355">
      <w:pPr>
        <w:shd w:val="clear" w:color="auto" w:fill="FFFFFF"/>
        <w:spacing w:after="12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Praça de São Pedro</w:t>
      </w:r>
      <w:r w:rsidRPr="0087535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br/>
        <w:t>Quarta-feira, 4 de junho de 2025</w:t>
      </w:r>
    </w:p>
    <w:p w:rsidR="00875355" w:rsidRPr="00875355" w:rsidRDefault="00875355" w:rsidP="008753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Ciclo de </w:t>
      </w:r>
      <w:proofErr w:type="gramStart"/>
      <w:r w:rsidRPr="00875355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Catequese –</w:t>
      </w:r>
      <w:proofErr w:type="gramEnd"/>
      <w:r w:rsidRPr="00875355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 Jubileu 2025. Jesus Cristo Nossa Esperança. </w:t>
      </w:r>
    </w:p>
    <w:p w:rsidR="00875355" w:rsidRPr="00875355" w:rsidRDefault="00875355" w:rsidP="008753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II. A vida de Jesus. As parábolas </w:t>
      </w:r>
      <w:r w:rsidRPr="00875355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8. Os operários na vinha. «E</w:t>
      </w:r>
      <w:r w:rsidRPr="00875355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 disse-lhes: “Ide também vós para a vinha</w:t>
      </w:r>
      <w:r w:rsidRPr="00875355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”» (</w:t>
      </w:r>
      <w:proofErr w:type="spellStart"/>
      <w:r w:rsidRPr="00875355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Mt</w:t>
      </w:r>
      <w:proofErr w:type="spellEnd"/>
      <w:r w:rsidRPr="00875355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 20,4)</w:t>
      </w:r>
    </w:p>
    <w:p w:rsidR="00875355" w:rsidRPr="00875355" w:rsidRDefault="00875355" w:rsidP="008753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Estimados irmãos e irmãs!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Desejo refletir novamente sobre uma parábola de Jesus. Também neste caso se trata de uma narração que alimenta a nossa esperança. Com efeito, às vezes temos a impressão de não conseguir encontrar um sentido para a nossa vida: sentimo-nos inúteis, inadequados, precisamente como os operários que aguardam na praça do mercado, à espera que alguém os leve para trabalhar. Mas por vezes o tempo passa, a vida corre, e não nos sentimos reconhecidos nem apreciados. Talvez não tenhamos chegado a tempo, talvez outros se tenham apresentado antes de nós, ou porventura as preocupações nos tenham detido noutro lugar.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A metáfora da praça do mercado é muito adequada até aos nossos tempos, pois o mercado é o lugar dos negócios, onde infelizmente as pessoas compram e vendem até o afeto e a dignidade, procurando obter algum lucro. E quando não se sentem valorizadas, reconhecidas, chegam a correr o risco de se vender ao primeiro licitante. Ao contrário, o Senhor recorda-nos que a nossa vida tem valor, e o seu desejo é ajudar-nos a descobri-lo.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Também na parábola que hoje comentamos, há operários que esperam que alguém os faça trabalhar por um dia. Estamos no capítulo 20 do Evangelho de Mateus e inclusive aqui encontramos uma figura que tem um comportamento insólito, que surpreende e questiona. É o dono de uma vinha que sai pessoalmente para ir em busca dos seus operários. Evidentemente, quer estabelecer uma relação pessoal com eles.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Como eu dizia, trata-se de uma parábola que infunde esperança, porque nos diz que este dono sai várias vezes à procura de quem espera dar um sentido à sua vida. O dono sai imediatamente de madrugada e depois, de três em três horas, volta a procurar trabalhadores para enviar à sua vinha. Seguindo este esquema, depois de sair às três horas da tarde, já não haveria razão para sair novamente, dado que o dia de trabalho terminava às seis horas.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Pelo contrário, este dono incansável, que quer valorizar a vida de cada um a todo o custo, sai também às cinco horas. Os trabalhadores que permaneceram na praça do mercado provavelmente tinham perdido toda a esperança. Aquele dia tinha sido em vão. E, no entanto, alguém ainda acreditou neles. Que sentido tem chamar operários só para a última hora do dia de trabalho? Que sentido tem ir trabalhar apenas uma hora? Contudo, até quando nos parece que podemos fazer pouco na vida, vale sempre a pena. Há sempre a possibilidade de encontrar um sentido, pois Deus ama a nossa vida! 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Eis que a originalidade deste dono se vê também no fim do dia, na hora do pagamento. Com os primeiros trabalhadores, aqueles que vão para a vinha de madrugada, o dono tinha estabelecido um denário, que era o custo típico de um dia de trabalho. Para os outros, diz que lhes dará o que for justo. E é precisamente aqui que a parábola volta a provocar-nos: o que é justo? Para o dono da vinha, isto é, para Deus, é justo que cada um tenha o necessário para viver. Ele chamou pessoalmente os trabalhadores, conhece a sua dignidade e quer pagar-lhes com base nela. E dá a </w:t>
      </w:r>
      <w:proofErr w:type="gramStart"/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todos um denário</w:t>
      </w:r>
      <w:proofErr w:type="gramEnd"/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.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A história diz que os trabalhadores da primeira hora ficam desiludidos: não conseguem ver a beleza do gesto do dono, que não foi injusto, mas simplesmente generoso, não considerou apenas o mérito, mas também a necessidade. Deus quer dar a todos o seu Reino, ou seja, a vida plena, eterna e feliz. E é o que Jesus faz em relação a nós: não faz classificações, dá tudo de Si mesmo a quantos lhe abrem o coração!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À luz desta parábola, o cristão de hoje poderia ser tentado a pensar: “Por que começar a trabalhar imediatamente? Se a remuneração é a mesma, por que trabalhar mais?”. Santo Agostinho respondia assim a estas dúvidas: «Por que razão, pois, </w:t>
      </w:r>
      <w:proofErr w:type="gramStart"/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demoras</w:t>
      </w:r>
      <w:proofErr w:type="gramEnd"/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em seguir quem te chama, enquanto estás certo da remuneração, mas incerto quanto ao dia? Presta atenção a não tirares de ti, devido à tua hesitação, o que ele te oferecer em conformidade com a sua promessa» (</w:t>
      </w:r>
      <w:r w:rsidRPr="0087535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Discurso 87</w:t>
      </w: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, 6, 8).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Gostaria de dizer, especialmente aos jovens, que não esperem, mas que respondam com entusiasmo ao Senhor que nos chama a trabalhar na sua vinha. Não demoreis, arregaçai as mangas, pois o Senhor é generoso e não ficareis desiludidos! Trabalhando na sua vinha, encontrareis a resposta àquela pergunta profunda que trazeis dentro de vós: qual é o sentido da minha vida?</w:t>
      </w:r>
    </w:p>
    <w:p w:rsidR="00875355" w:rsidRPr="00875355" w:rsidRDefault="00875355" w:rsidP="00E627C3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875355">
        <w:rPr>
          <w:rFonts w:eastAsia="Times New Roman" w:cstheme="minorHAnsi"/>
          <w:color w:val="000000"/>
          <w:sz w:val="28"/>
          <w:szCs w:val="28"/>
          <w:lang w:eastAsia="pt-PT"/>
        </w:rPr>
        <w:t>Caros irmãos e irmãs, não desanimemos! Até nos momentos obscuros da vida, quando o tempo passa sem nos dar as respostas que procuramos, peçamos ao Senhor que volte a sair e nos alcance onde estamos à sua espera. O Senhor é generoso e virá em breve!</w:t>
      </w:r>
    </w:p>
    <w:sectPr w:rsidR="00875355" w:rsidRPr="00875355" w:rsidSect="008753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5355"/>
    <w:rsid w:val="00306CCA"/>
    <w:rsid w:val="00875355"/>
    <w:rsid w:val="00E62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CC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875355"/>
  </w:style>
  <w:style w:type="character" w:customStyle="1" w:styleId="title-1-color">
    <w:name w:val="title-1-color"/>
    <w:basedOn w:val="Tipodeletrapredefinidodopargrafo"/>
    <w:rsid w:val="00875355"/>
  </w:style>
  <w:style w:type="character" w:styleId="Hiperligao">
    <w:name w:val="Hyperlink"/>
    <w:basedOn w:val="Tipodeletrapredefinidodopargrafo"/>
    <w:uiPriority w:val="99"/>
    <w:semiHidden/>
    <w:unhideWhenUsed/>
    <w:rsid w:val="008753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754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2025-06-06T15:32:00Z</dcterms:created>
  <dcterms:modified xsi:type="dcterms:W3CDTF">2025-06-06T15:46:00Z</dcterms:modified>
</cp:coreProperties>
</file>