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4D" w:rsidRDefault="00903D4D" w:rsidP="00903D4D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color w:val="000000"/>
          <w:sz w:val="28"/>
          <w:szCs w:val="28"/>
        </w:rPr>
        <w:t>PAPA FRANCISCO</w:t>
      </w:r>
    </w:p>
    <w:p w:rsidR="00903D4D" w:rsidRDefault="00903D4D" w:rsidP="00903D4D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903D4D" w:rsidRDefault="00903D4D" w:rsidP="00903D4D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Praça São Pedro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br/>
      </w:r>
      <w:r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Quarta-feira, 6 de novembro de 2024</w:t>
      </w:r>
    </w:p>
    <w:p w:rsidR="00903D4D" w:rsidRDefault="00903D4D" w:rsidP="00903D4D">
      <w:pPr>
        <w:pStyle w:val="NormalWeb"/>
        <w:shd w:val="clear" w:color="auto" w:fill="FFFFFF"/>
        <w:spacing w:before="0" w:beforeAutospacing="0" w:after="120" w:afterAutospacing="0"/>
        <w:rPr>
          <w:rStyle w:val="color-text"/>
          <w:b/>
          <w:bCs/>
        </w:rPr>
      </w:pP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Ciclo de Catequese. O Espírito e a Esposa. O Espírito Santo conduz o povo de Deus ao encontro de Jesus, nossa esperança. </w:t>
      </w:r>
    </w:p>
    <w:p w:rsidR="00463E25" w:rsidRPr="00903D4D" w:rsidRDefault="00463E25" w:rsidP="00903D4D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12. "O Espírito intercede por nós". O Espírito Santo e a oração cristã</w:t>
      </w:r>
    </w:p>
    <w:p w:rsidR="00463E25" w:rsidRPr="00903D4D" w:rsidRDefault="00463E25" w:rsidP="00903D4D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A ação santificadora do Espírito Santo exprime-se não só através da Palavra de Deus e dos Sacramentos, mas na 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oração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, e é a ela que queremos dedicar a reflexão de hoje: a oração! O Espírito Santo é sujeito e ao mesmo tempo objeto da oração cristã. Ou seja, é Ele que concede a oração e é Ele que é concedido pela oração. Rezamos para receber o Espírito Santo, e recebemos o Espírito Santo para poder rezar verdadeiramente, isto é, como filhos de Deus, não como escravos. Pensemos um pouco sobre isto: rezar como filhos de Deus, não como escravos. Deve-se rezar sempre com liberdade. “Hoje devo rezar assim, assim, assim, porque prometi isto, isso, aquilo... Caso contrário, vou para o inferno!”. Não, isto não é oração. A oração é livre. Rezamos quando o Espírito nos ajuda a rezar. Rezamos quando sentimos no coração a necessidade de rezar; e quando não sentimos nada, paremos e perguntemo-nos: porque não tenho vontade de rezar, o que acontece na minha vida? A espontaneidade na oração é o que sempre mais nos ajuda. Isto significa rezar como filhos, não como escravos.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Em primeiro lugar, devemos rezar para receber o Espírito Santo. A este respeito, há uma palavra muito específica de Jesus no Evangelho: «Portanto, se vós, maus, como sois, sabeis dar coisas boas aos vossos filhos, quanto mais o Pai do céu dará o Espírito Santo àqueles que lho pedem!»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 11, 13). </w:t>
      </w:r>
      <w:r w:rsidR="00D14D71">
        <w:rPr>
          <w:rFonts w:asciiTheme="minorHAnsi" w:hAnsiTheme="minorHAnsi" w:cstheme="minorHAnsi"/>
          <w:color w:val="000000"/>
          <w:sz w:val="28"/>
          <w:szCs w:val="28"/>
        </w:rPr>
        <w:t>Cada um de nós, sabe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dar coisas boas aos mais pequeninos, quer sejam filhos, netos ou amigos. Os mais pequeninos recebem sempre coisas boas de nós. E como pode o Pai deixar de nos conceder o Espírito? E isto dá-nos coragem e podemos ir em frente. No Novo Testamento, vemos o Espírito Santo descer sempre durante a oração. Desce sobre Jesus no batismo no Jordão, quando «Ele rezava»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3, 21); e desce sobre os discípulos no Pentecostes, quando «perseveravam unânimes na oração»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1, 14).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É o único “poder” que temos sobre o Espírito de Deus. O poder da oração: não resiste à oração. Rezamos e vem. No Monte Carmelo, os falsos profetas de Baal - lembrais-vos daquela passagem da Bíblia - agitavam-se para invocar o fogo do céu sobre o seu sacrifício, mas nada acontecia, pois eram idólatras, adoravam um deus que não existe; Elias rezou e o fogo desceu e consumiu o holocausto (cf. 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1 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Rs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 18, 20-38). A Igreja segue fielmente este exemplo: tem sempre nos lábios esta imploração: “Vem, vem!”,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sempre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que se dirige ao Espírito Santo: “Vem!”. E fá-lo sobretudo na Missa, para que desça como orvalho e santifique o pão e o vinho para o sacrifício eucarístico.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lastRenderedPageBreak/>
        <w:t>Mas há também outro aspeto, que é o mais importante e encorajador para nós: o Espírito Santo é Aquele que nos concede a verdadeira oração. São Paulo afirma-o: «O Espírito vem em ajuda da nossa fraqueza; pois, não sabemos o que devemos pedir em nossas orações, mas é o próprio Espírito que intercede por nós com gemidos inefáveis, Aquele que perscruta os corações bem sabe qual é o empenho do Espírito, porque pois é em conformidade com Deus que ele intercede pelos Santos»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Rm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8, 26-27).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É verdade, não sabemos rezar, não sabemos. Devemos aprender todos os dias. No passado, o motivo desta debilidade da nossa oração manifestava-se com uma única palavra, usada de três maneiras diferentes: como adjetivo, substantivo e advérbio. É fácil recordar, até para quem não sabe latim, e vale a pena tê-la em mente, pois contém por si só um tratado inteiro. Nós, seres humanos, dizia um ditado, 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mali</w:t>
      </w:r>
      <w:proofErr w:type="spellEnd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, mala, male 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petimus</w:t>
      </w:r>
      <w:proofErr w:type="spellEnd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”,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 ou seja, sendo maus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mali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), pedimos coisas erradas (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mala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) e de forma errada (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male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). Jesus diz: «Procurai primeiro o Reino de Deus, e tudo o mais se vos dará por acréscimo»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 6, 33); nós, pelo contrário, procuramos primeiro todo o excedente, ou seja, os nossos interesses - muitas vezes! -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esquecendo-nos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completamente de pedir o Reino de Deus. Peçamos ao Senhor o Reino, e tudo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há de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vir com ele.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Sim, o Espírito Santo vem em socorro da nossa debilidade, mas ainda faz algo muito mais importante: atesta-nos que somos filhos de Deus, colocando nos nossos lábios o brado: «Pai!» (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Rm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8, 15; 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Gl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4, 6). Não podemos dizer “Pai, 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Abbá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”, sem a força do Espírito Santo. Na oração cristã não é o homem de um lado do telefone que fala com Deus do outro lado, mas é Deus que reza em nós! Oramos a Deus através de Deus. Rezar é colocar-se dentro de Deus e fazer com que Deus entre em nós.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É precisamente na oração que o Espírito Santo se revela como “Paráclito”, ou seja, advogado e defensor. Ele não nos acusa perante o Pai, mas defende-nos. Sim, defende-nos, convence-nos de que somos pecadores (cf. 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16, 8), mas fá-lo para nos levar a saborear a alegria da misericórdia do Pai, não para nos destruir com estéreis sentimentos de culpa. Até quando o nosso coração nos censura por algo, Ele recorda-nos que «Deus é maior do que o nosso coração» (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1 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> 3, 20). Deus é maior do que o nosso pecado. Somos todos pecadores... Pensemos: talvez alguns de vós - não sei - tenham tanto medo das coisas que cometeram, medo de ser repreendidos por Deus, medo de tantas coisas, e não conseguem encontrar a paz. Ponde-vos em oração, invocai o Espírito Santo e Ele ensinar-vos-á a pedir perdão. E quereis saber? Deus não conhece muito a gramática e, quando pedimos perdão, não nos deixa acabar! “Per...” e ali, não nos deixa acabar a palavra 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perdão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. Perdoa-nos antes, está sempre ao nosso lado para nos perdoar, antes que terminemos a palavra “perdão”. Digamos “per...” e o Pai perdoa-nos sempre.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O Espírito Santo intercede por nós e ensina-nos também a interceder, por nossa vez, pelos irmãos; ensina-nos a oração de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intercessão: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 rezar por esta pessoa, rezar por aquele doente, por quem está na prisão, rezar...; rezar também pela sogra, e rezar sempre, sempre! Esta oração é particularmente agradável a Deus, porque é a mais gratuita e desinteressada. Quando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cada um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reza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por todos, acontece - dizia Santo Ambrósio - que todos rezam por cada um; a oração multiplica-se (</w:t>
      </w:r>
      <w:r w:rsidR="00D14D71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 Caim</w:t>
      </w:r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proofErr w:type="spellStart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>et</w:t>
      </w:r>
      <w:proofErr w:type="spellEnd"/>
      <w:r w:rsidRPr="00903D4D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Abel</w:t>
      </w:r>
      <w:r w:rsidRPr="00903D4D">
        <w:rPr>
          <w:rFonts w:asciiTheme="minorHAnsi" w:hAnsiTheme="minorHAnsi" w:cstheme="minorHAnsi"/>
          <w:color w:val="000000"/>
          <w:sz w:val="28"/>
          <w:szCs w:val="28"/>
        </w:rPr>
        <w:t>, I, 39). A oração é assim! Eis uma tarefa tão preciosa e necessária na Igreja, particularmente neste tempo de preparação para o Jubileu: unir-nos ao Paráclito que “intercede por todos nós, segundo os desígnios de Deus”.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lastRenderedPageBreak/>
        <w:t>Mas não rezeis como papagaios, por favor! Não digais “</w:t>
      </w:r>
      <w:proofErr w:type="spell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blá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proofErr w:type="spell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blá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proofErr w:type="spell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blá</w:t>
      </w:r>
      <w:proofErr w:type="spell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...”. Não! Dizei “Senhor”, mas dizei-o de coração. “Ajudai-me, Senhor”, “Amo-vos, Senhor”. E quando recitardes o Pai-Nosso, dizei: “Pai, Vós </w:t>
      </w:r>
      <w:proofErr w:type="gramStart"/>
      <w:r w:rsidRPr="00903D4D">
        <w:rPr>
          <w:rFonts w:asciiTheme="minorHAnsi" w:hAnsiTheme="minorHAnsi" w:cstheme="minorHAnsi"/>
          <w:color w:val="000000"/>
          <w:sz w:val="28"/>
          <w:szCs w:val="28"/>
        </w:rPr>
        <w:t>sois</w:t>
      </w:r>
      <w:proofErr w:type="gramEnd"/>
      <w:r w:rsidRPr="00903D4D">
        <w:rPr>
          <w:rFonts w:asciiTheme="minorHAnsi" w:hAnsiTheme="minorHAnsi" w:cstheme="minorHAnsi"/>
          <w:color w:val="000000"/>
          <w:sz w:val="28"/>
          <w:szCs w:val="28"/>
        </w:rPr>
        <w:t xml:space="preserve"> o meu Pai”. Rezai com o coração, não com os lábios, não sejais como os papagaios!</w:t>
      </w:r>
    </w:p>
    <w:p w:rsidR="00463E25" w:rsidRPr="00903D4D" w:rsidRDefault="00463E25" w:rsidP="00D14D71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03D4D">
        <w:rPr>
          <w:rFonts w:asciiTheme="minorHAnsi" w:hAnsiTheme="minorHAnsi" w:cstheme="minorHAnsi"/>
          <w:color w:val="000000"/>
          <w:sz w:val="28"/>
          <w:szCs w:val="28"/>
        </w:rPr>
        <w:t>Que o Espírito possa ajudar-nos na oração, pois temos muita necessidade dela. Obrigado!</w:t>
      </w:r>
    </w:p>
    <w:p w:rsidR="00AB274A" w:rsidRDefault="00AB274A"/>
    <w:sectPr w:rsidR="00AB274A" w:rsidSect="00BC5E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3E25"/>
    <w:rsid w:val="00336384"/>
    <w:rsid w:val="00463E25"/>
    <w:rsid w:val="00903D4D"/>
    <w:rsid w:val="00AB274A"/>
    <w:rsid w:val="00BC5EFF"/>
    <w:rsid w:val="00D14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4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463E25"/>
  </w:style>
  <w:style w:type="character" w:customStyle="1" w:styleId="title-1-color">
    <w:name w:val="title-1-color"/>
    <w:basedOn w:val="Tipodeletrapredefinidodopargrafo"/>
    <w:rsid w:val="00903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1065</Words>
  <Characters>5754</Characters>
  <Application>Microsoft Office Word</Application>
  <DocSecurity>0</DocSecurity>
  <Lines>47</Lines>
  <Paragraphs>13</Paragraphs>
  <ScaleCrop>false</ScaleCrop>
  <Company/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2024-11-09T22:56:00Z</dcterms:created>
  <dcterms:modified xsi:type="dcterms:W3CDTF">2024-11-10T18:45:00Z</dcterms:modified>
</cp:coreProperties>
</file>